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5"/>
        </w:tabs>
        <w:rPr>
          <w:bCs/>
        </w:rPr>
      </w:pPr>
      <w:r>
        <w:rPr>
          <w:rFonts w:hint="eastAsia" w:ascii="宋体" w:hAnsi="宋体"/>
          <w:bCs/>
          <w:sz w:val="24"/>
        </w:rPr>
        <w:t>附：</w:t>
      </w:r>
      <w:r>
        <w:rPr>
          <w:rFonts w:ascii="宋体"/>
          <w:bCs/>
          <w:sz w:val="24"/>
        </w:rPr>
        <w:tab/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安全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检查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组分工一览表</w:t>
      </w:r>
    </w:p>
    <w:tbl>
      <w:tblPr>
        <w:tblStyle w:val="4"/>
        <w:tblW w:w="9510" w:type="dxa"/>
        <w:tblInd w:w="8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20"/>
        <w:gridCol w:w="73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95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于力军</w:t>
            </w:r>
          </w:p>
        </w:tc>
        <w:tc>
          <w:tcPr>
            <w:tcW w:w="7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保卫处处长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组员</w:t>
            </w:r>
          </w:p>
        </w:tc>
        <w:tc>
          <w:tcPr>
            <w:tcW w:w="83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闫跃权、李贞年、邵佳、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曹国良、林洪峰</w:t>
            </w:r>
            <w:r>
              <w:rPr>
                <w:rFonts w:hint="eastAsia" w:ascii="宋体" w:hAnsi="宋体"/>
                <w:szCs w:val="21"/>
              </w:rPr>
              <w:t>及电力部电工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科学园、学府校区保卫科人员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受检单位</w:t>
            </w:r>
          </w:p>
        </w:tc>
        <w:tc>
          <w:tcPr>
            <w:tcW w:w="83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科学园校区：科工院、生命科学与技术学院、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空间环境研究院、</w:t>
            </w:r>
            <w:r>
              <w:rPr>
                <w:rFonts w:hint="eastAsia" w:ascii="宋体" w:hAnsi="宋体"/>
                <w:szCs w:val="21"/>
              </w:rPr>
              <w:t>分析测试中心、园内各研究所、实验室、</w:t>
            </w:r>
            <w:r>
              <w:rPr>
                <w:rFonts w:ascii="宋体" w:hAnsi="宋体"/>
                <w:szCs w:val="21"/>
              </w:rPr>
              <w:t>A17</w:t>
            </w:r>
            <w:r>
              <w:rPr>
                <w:rFonts w:hint="eastAsia" w:ascii="宋体" w:hAnsi="宋体"/>
                <w:szCs w:val="21"/>
              </w:rPr>
              <w:t>公寓、南苑食堂、变电所、消防泵站、监控中心</w:t>
            </w:r>
          </w:p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学府校区：各实验室、附中高中部、副食基地厂房、出租房及相关单位所属部位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5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1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朱兆军</w:t>
            </w:r>
          </w:p>
        </w:tc>
        <w:tc>
          <w:tcPr>
            <w:tcW w:w="7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后勤集团党委书记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组员</w:t>
            </w:r>
          </w:p>
        </w:tc>
        <w:tc>
          <w:tcPr>
            <w:tcW w:w="83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郭凤娟、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胡颖、</w:t>
            </w:r>
            <w:r>
              <w:rPr>
                <w:rFonts w:hint="eastAsia" w:ascii="宋体" w:hAnsi="宋体"/>
                <w:szCs w:val="21"/>
              </w:rPr>
              <w:t>吴世杰、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张楠、</w:t>
            </w:r>
            <w:r>
              <w:rPr>
                <w:rFonts w:hint="eastAsia" w:ascii="宋体" w:hAnsi="宋体"/>
                <w:szCs w:val="21"/>
              </w:rPr>
              <w:t>韩基刚及电力部电工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校区保卫科人员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受检单位</w:t>
            </w:r>
          </w:p>
        </w:tc>
        <w:tc>
          <w:tcPr>
            <w:tcW w:w="83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后勤集团所属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饮食中心、公寓管理中心、物业管理中心、动力与维修中心、活动中心、幼教中心、接待中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心、商贸公司、电子仪器公司</w:t>
            </w:r>
          </w:p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附中初中部、大学科技园、创新创业园、资产投资公司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95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高献忠</w:t>
            </w:r>
          </w:p>
        </w:tc>
        <w:tc>
          <w:tcPr>
            <w:tcW w:w="7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校医院党委书记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组员</w:t>
            </w:r>
          </w:p>
        </w:tc>
        <w:tc>
          <w:tcPr>
            <w:tcW w:w="83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柳劲、李慧婷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刘颖矛、王继刚、孟繁浩及电力部电工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校区保卫科人员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受检单位</w:t>
            </w:r>
          </w:p>
        </w:tc>
        <w:tc>
          <w:tcPr>
            <w:tcW w:w="83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本科生院、研究生院、国际合作部、体育部、建筑学院、继续教育学院、校医院、图书馆、档案馆、博物馆、网络与信息中心（通信站）、出版社、宣传部（电视台）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5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曲福忠</w:t>
            </w:r>
          </w:p>
        </w:tc>
        <w:tc>
          <w:tcPr>
            <w:tcW w:w="7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保卫处副处长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组员</w:t>
            </w:r>
          </w:p>
        </w:tc>
        <w:tc>
          <w:tcPr>
            <w:tcW w:w="83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刘玉会、霍艳、江坚迅、张海东及电力部电工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校区保卫科人员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受检单位</w:t>
            </w:r>
          </w:p>
        </w:tc>
        <w:tc>
          <w:tcPr>
            <w:tcW w:w="83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环境学院、土木学院、交通学院、建筑设计研究院、建筑科技集团、基础学部，二校区文体活动中心、食堂、公寓、图书馆、医院、幼儿园、青年公寓、变电所、车库、消防泵站等相关单位所属部位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5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庄宏伟</w:t>
            </w:r>
          </w:p>
        </w:tc>
        <w:tc>
          <w:tcPr>
            <w:tcW w:w="7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保卫处处长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83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黄爱东、赵晓东、王爽、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宋彬</w:t>
            </w:r>
            <w:r>
              <w:rPr>
                <w:rFonts w:hint="eastAsia" w:ascii="宋体" w:hAnsi="宋体"/>
                <w:szCs w:val="21"/>
              </w:rPr>
              <w:t>、高大全、赵艳伟及电力部电工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校区保卫科人员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right="-162" w:rightChars="-7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受检单位</w:t>
            </w:r>
          </w:p>
        </w:tc>
        <w:tc>
          <w:tcPr>
            <w:tcW w:w="83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航天学院、电子与信息工程学院、电气学院、仪器学院、机电学院、能源学院、材料学院、计算机学院/软件学院、数学学院、物理学院、化工学院、经济与管理学院、外国语学院、人文社科与法学学院、马克思主义学院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注：未列入检查的单位组织自查。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9979F3"/>
    <w:rsid w:val="00250918"/>
    <w:rsid w:val="00371E04"/>
    <w:rsid w:val="004436BD"/>
    <w:rsid w:val="005636D0"/>
    <w:rsid w:val="006672F8"/>
    <w:rsid w:val="00787B30"/>
    <w:rsid w:val="007E04A4"/>
    <w:rsid w:val="008642A5"/>
    <w:rsid w:val="00881691"/>
    <w:rsid w:val="008B7505"/>
    <w:rsid w:val="00920C99"/>
    <w:rsid w:val="009F2091"/>
    <w:rsid w:val="00AA087B"/>
    <w:rsid w:val="00AE5DAF"/>
    <w:rsid w:val="00BA4E3B"/>
    <w:rsid w:val="00BD09D3"/>
    <w:rsid w:val="00D55FC6"/>
    <w:rsid w:val="00E92A32"/>
    <w:rsid w:val="03355982"/>
    <w:rsid w:val="063A07CC"/>
    <w:rsid w:val="0BF47E26"/>
    <w:rsid w:val="0F0F7C71"/>
    <w:rsid w:val="0F1A2E1B"/>
    <w:rsid w:val="0F4C0664"/>
    <w:rsid w:val="158B1E37"/>
    <w:rsid w:val="1F707661"/>
    <w:rsid w:val="289979F3"/>
    <w:rsid w:val="293F6B8E"/>
    <w:rsid w:val="2D305EE1"/>
    <w:rsid w:val="326001AB"/>
    <w:rsid w:val="330D13F5"/>
    <w:rsid w:val="36627586"/>
    <w:rsid w:val="3A454422"/>
    <w:rsid w:val="3DC874CA"/>
    <w:rsid w:val="3EEF4CAF"/>
    <w:rsid w:val="3F204618"/>
    <w:rsid w:val="44066714"/>
    <w:rsid w:val="447A082B"/>
    <w:rsid w:val="450E2F67"/>
    <w:rsid w:val="452C1E47"/>
    <w:rsid w:val="4CB46379"/>
    <w:rsid w:val="606474FE"/>
    <w:rsid w:val="707E5E09"/>
    <w:rsid w:val="72061121"/>
    <w:rsid w:val="734A23EB"/>
    <w:rsid w:val="7BB27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695</Characters>
  <Lines>5</Lines>
  <Paragraphs>1</Paragraphs>
  <TotalTime>3</TotalTime>
  <ScaleCrop>false</ScaleCrop>
  <LinksUpToDate>false</LinksUpToDate>
  <CharactersWithSpaces>815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2019-07-07T08:20:00Z</dcterms:created>
  <dc:creator>Administrator</dc:creator>
  <cp:lastModifiedBy>张楠</cp:lastModifiedBy>
  <dcterms:modified xsi:type="dcterms:W3CDTF">2019-12-13T01:18:01Z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