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75F" w:rsidRPr="002D6CE8" w:rsidRDefault="00626918" w:rsidP="00BE2F0E">
      <w:pPr>
        <w:pStyle w:val="New"/>
        <w:spacing w:after="160" w:line="60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黑体" w:cs="黑体" w:hint="eastAsia"/>
          <w:b/>
          <w:sz w:val="44"/>
          <w:szCs w:val="44"/>
        </w:rPr>
        <w:t>校内</w:t>
      </w:r>
      <w:r>
        <w:rPr>
          <w:rFonts w:ascii="方正小标宋简体" w:eastAsia="方正小标宋简体" w:hAnsi="黑体" w:cs="黑体"/>
          <w:b/>
          <w:sz w:val="44"/>
          <w:szCs w:val="44"/>
        </w:rPr>
        <w:t>单位</w:t>
      </w:r>
      <w:r w:rsidR="008A0648">
        <w:rPr>
          <w:rFonts w:ascii="方正小标宋简体" w:eastAsia="方正小标宋简体" w:hAnsi="黑体" w:cs="黑体" w:hint="eastAsia"/>
          <w:b/>
          <w:sz w:val="44"/>
          <w:szCs w:val="44"/>
        </w:rPr>
        <w:t>绿色</w:t>
      </w:r>
      <w:r w:rsidR="008A0648">
        <w:rPr>
          <w:rFonts w:ascii="方正小标宋简体" w:eastAsia="方正小标宋简体" w:hAnsi="黑体" w:cs="黑体"/>
          <w:b/>
          <w:sz w:val="44"/>
          <w:szCs w:val="44"/>
        </w:rPr>
        <w:t>校园</w:t>
      </w:r>
      <w:r w:rsidR="008A0648">
        <w:rPr>
          <w:rFonts w:ascii="方正小标宋简体" w:eastAsia="方正小标宋简体" w:hAnsi="黑体" w:cs="黑体" w:hint="eastAsia"/>
          <w:b/>
          <w:sz w:val="44"/>
          <w:szCs w:val="44"/>
        </w:rPr>
        <w:t>建设</w:t>
      </w:r>
      <w:r w:rsidR="00D20A78">
        <w:rPr>
          <w:rFonts w:ascii="方正小标宋简体" w:eastAsia="方正小标宋简体" w:hAnsi="黑体" w:cs="黑体" w:hint="eastAsia"/>
          <w:b/>
          <w:sz w:val="44"/>
          <w:szCs w:val="44"/>
        </w:rPr>
        <w:t>情况</w:t>
      </w:r>
      <w:r w:rsidR="00C05119" w:rsidRPr="002D6CE8">
        <w:rPr>
          <w:rFonts w:ascii="方正小标宋简体" w:eastAsia="方正小标宋简体" w:hAnsi="黑体" w:cs="黑体" w:hint="eastAsia"/>
          <w:b/>
          <w:sz w:val="44"/>
          <w:szCs w:val="44"/>
        </w:rPr>
        <w:t>绩效考核表</w:t>
      </w:r>
    </w:p>
    <w:tbl>
      <w:tblPr>
        <w:tblW w:w="94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"/>
        <w:gridCol w:w="1480"/>
        <w:gridCol w:w="416"/>
        <w:gridCol w:w="1085"/>
        <w:gridCol w:w="260"/>
        <w:gridCol w:w="1278"/>
        <w:gridCol w:w="205"/>
        <w:gridCol w:w="309"/>
        <w:gridCol w:w="922"/>
        <w:gridCol w:w="260"/>
        <w:gridCol w:w="588"/>
        <w:gridCol w:w="688"/>
        <w:gridCol w:w="368"/>
        <w:gridCol w:w="1261"/>
      </w:tblGrid>
      <w:tr w:rsidR="007E3881" w:rsidRPr="004E595D" w:rsidTr="00D5622A">
        <w:trPr>
          <w:trHeight w:hRule="exact" w:val="671"/>
          <w:jc w:val="center"/>
        </w:trPr>
        <w:tc>
          <w:tcPr>
            <w:tcW w:w="1855" w:type="dxa"/>
            <w:gridSpan w:val="2"/>
          </w:tcPr>
          <w:p w:rsidR="007E3881" w:rsidRPr="00532E91" w:rsidRDefault="007E3881">
            <w:pPr>
              <w:pStyle w:val="New"/>
              <w:jc w:val="center"/>
              <w:rPr>
                <w:rFonts w:ascii="仿宋" w:eastAsia="仿宋" w:hAnsi="仿宋" w:cs="FangSong"/>
                <w:szCs w:val="21"/>
              </w:rPr>
            </w:pPr>
            <w:r w:rsidRPr="00532E91">
              <w:rPr>
                <w:rFonts w:ascii="仿宋" w:eastAsia="仿宋" w:hAnsi="仿宋" w:cs="FangSong" w:hint="eastAsia"/>
                <w:szCs w:val="21"/>
              </w:rPr>
              <w:t>单位名称</w:t>
            </w:r>
          </w:p>
          <w:p w:rsidR="007E3881" w:rsidRPr="00532E91" w:rsidRDefault="007E3881">
            <w:pPr>
              <w:pStyle w:val="New"/>
              <w:jc w:val="center"/>
              <w:rPr>
                <w:rFonts w:ascii="仿宋" w:eastAsia="仿宋" w:hAnsi="仿宋" w:cs="FangSong"/>
                <w:szCs w:val="21"/>
              </w:rPr>
            </w:pPr>
            <w:r w:rsidRPr="00532E91">
              <w:rPr>
                <w:rFonts w:ascii="仿宋" w:eastAsia="仿宋" w:hAnsi="仿宋" w:cs="FangSong" w:hint="eastAsia"/>
                <w:szCs w:val="21"/>
              </w:rPr>
              <w:t>（盖章）</w:t>
            </w:r>
          </w:p>
        </w:tc>
        <w:tc>
          <w:tcPr>
            <w:tcW w:w="4735" w:type="dxa"/>
            <w:gridSpan w:val="8"/>
            <w:vAlign w:val="center"/>
          </w:tcPr>
          <w:p w:rsidR="007E3881" w:rsidRPr="00532E91" w:rsidRDefault="007E3881">
            <w:pPr>
              <w:pStyle w:val="New"/>
              <w:jc w:val="center"/>
              <w:rPr>
                <w:rFonts w:ascii="仿宋" w:eastAsia="仿宋" w:hAnsi="仿宋" w:cs="FangSong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E3881" w:rsidRPr="00532E91" w:rsidRDefault="007E3881">
            <w:pPr>
              <w:pStyle w:val="New"/>
              <w:jc w:val="center"/>
              <w:rPr>
                <w:rFonts w:ascii="仿宋" w:eastAsia="仿宋" w:hAnsi="仿宋" w:cs="FangSong"/>
                <w:szCs w:val="21"/>
              </w:rPr>
            </w:pPr>
            <w:r w:rsidRPr="00532E91">
              <w:rPr>
                <w:rFonts w:ascii="仿宋" w:eastAsia="仿宋" w:hAnsi="仿宋" w:cs="FangSong" w:hint="eastAsia"/>
                <w:szCs w:val="21"/>
              </w:rPr>
              <w:t>填报时间</w:t>
            </w:r>
          </w:p>
        </w:tc>
        <w:tc>
          <w:tcPr>
            <w:tcW w:w="1629" w:type="dxa"/>
            <w:gridSpan w:val="2"/>
            <w:vAlign w:val="center"/>
          </w:tcPr>
          <w:p w:rsidR="007E3881" w:rsidRPr="00532E91" w:rsidRDefault="007E3881" w:rsidP="00B33309">
            <w:pPr>
              <w:pStyle w:val="New"/>
              <w:jc w:val="center"/>
              <w:rPr>
                <w:rFonts w:ascii="仿宋" w:eastAsia="仿宋" w:hAnsi="仿宋" w:cs="FangSong"/>
                <w:szCs w:val="21"/>
              </w:rPr>
            </w:pPr>
          </w:p>
        </w:tc>
      </w:tr>
      <w:tr w:rsidR="007E3881" w:rsidRPr="004E595D" w:rsidTr="00D5622A">
        <w:trPr>
          <w:trHeight w:hRule="exact" w:val="648"/>
          <w:jc w:val="center"/>
        </w:trPr>
        <w:tc>
          <w:tcPr>
            <w:tcW w:w="1855" w:type="dxa"/>
            <w:gridSpan w:val="2"/>
            <w:vAlign w:val="center"/>
          </w:tcPr>
          <w:p w:rsidR="007E3881" w:rsidRPr="00532E91" w:rsidRDefault="007E3881" w:rsidP="007E3881">
            <w:pPr>
              <w:pStyle w:val="New"/>
              <w:jc w:val="center"/>
              <w:rPr>
                <w:rFonts w:ascii="仿宋" w:eastAsia="仿宋" w:hAnsi="仿宋" w:cs="FangSong"/>
                <w:szCs w:val="21"/>
              </w:rPr>
            </w:pPr>
            <w:r w:rsidRPr="00532E91">
              <w:rPr>
                <w:rFonts w:ascii="仿宋" w:eastAsia="仿宋" w:hAnsi="仿宋" w:cs="FangSong" w:hint="eastAsia"/>
                <w:szCs w:val="21"/>
              </w:rPr>
              <w:t>联系人</w:t>
            </w:r>
          </w:p>
        </w:tc>
        <w:tc>
          <w:tcPr>
            <w:tcW w:w="1761" w:type="dxa"/>
            <w:gridSpan w:val="3"/>
            <w:vAlign w:val="center"/>
          </w:tcPr>
          <w:p w:rsidR="007E3881" w:rsidRPr="00532E91" w:rsidRDefault="007E3881">
            <w:pPr>
              <w:pStyle w:val="New"/>
              <w:jc w:val="center"/>
              <w:rPr>
                <w:rFonts w:ascii="仿宋" w:eastAsia="仿宋" w:hAnsi="仿宋" w:cs="FangSong"/>
                <w:szCs w:val="21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7E3881" w:rsidRPr="00532E91" w:rsidRDefault="007E3881">
            <w:pPr>
              <w:pStyle w:val="New"/>
              <w:jc w:val="center"/>
              <w:rPr>
                <w:rFonts w:ascii="仿宋" w:eastAsia="仿宋" w:hAnsi="仿宋" w:cs="FangSong"/>
                <w:szCs w:val="21"/>
              </w:rPr>
            </w:pPr>
            <w:r w:rsidRPr="00532E91">
              <w:rPr>
                <w:rFonts w:ascii="仿宋" w:eastAsia="仿宋" w:hAnsi="仿宋" w:cs="FangSong" w:hint="eastAsia"/>
                <w:szCs w:val="21"/>
              </w:rPr>
              <w:t>办公电话</w:t>
            </w:r>
          </w:p>
        </w:tc>
        <w:tc>
          <w:tcPr>
            <w:tcW w:w="1491" w:type="dxa"/>
            <w:gridSpan w:val="3"/>
            <w:vAlign w:val="center"/>
          </w:tcPr>
          <w:p w:rsidR="007E3881" w:rsidRPr="00532E91" w:rsidRDefault="007E3881">
            <w:pPr>
              <w:pStyle w:val="New"/>
              <w:jc w:val="center"/>
              <w:rPr>
                <w:rFonts w:ascii="仿宋" w:eastAsia="仿宋" w:hAnsi="仿宋" w:cs="FangSong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E3881" w:rsidRPr="00532E91" w:rsidRDefault="007E3881">
            <w:pPr>
              <w:pStyle w:val="New"/>
              <w:jc w:val="center"/>
              <w:rPr>
                <w:rFonts w:ascii="仿宋" w:eastAsia="仿宋" w:hAnsi="仿宋" w:cs="FangSong"/>
                <w:szCs w:val="21"/>
              </w:rPr>
            </w:pPr>
            <w:r w:rsidRPr="00532E91">
              <w:rPr>
                <w:rFonts w:ascii="仿宋" w:eastAsia="仿宋" w:hAnsi="仿宋" w:cs="FangSong" w:hint="eastAsia"/>
                <w:szCs w:val="21"/>
              </w:rPr>
              <w:t>移动电话</w:t>
            </w:r>
          </w:p>
        </w:tc>
        <w:tc>
          <w:tcPr>
            <w:tcW w:w="1629" w:type="dxa"/>
            <w:gridSpan w:val="2"/>
            <w:vAlign w:val="center"/>
          </w:tcPr>
          <w:p w:rsidR="007E3881" w:rsidRPr="00532E91" w:rsidRDefault="007E3881" w:rsidP="00B40F88">
            <w:pPr>
              <w:pStyle w:val="New"/>
              <w:ind w:leftChars="-50" w:left="-105" w:rightChars="-44" w:right="-92"/>
              <w:jc w:val="center"/>
              <w:rPr>
                <w:rFonts w:ascii="仿宋" w:eastAsia="仿宋" w:hAnsi="仿宋" w:cs="FangSong"/>
                <w:szCs w:val="21"/>
              </w:rPr>
            </w:pPr>
          </w:p>
        </w:tc>
      </w:tr>
      <w:tr w:rsidR="005A4938" w:rsidRPr="004E595D" w:rsidTr="00D5622A">
        <w:trPr>
          <w:trHeight w:val="510"/>
          <w:jc w:val="center"/>
        </w:trPr>
        <w:tc>
          <w:tcPr>
            <w:tcW w:w="375" w:type="dxa"/>
            <w:vMerge w:val="restart"/>
            <w:vAlign w:val="center"/>
          </w:tcPr>
          <w:p w:rsidR="005A4938" w:rsidRDefault="005A4938" w:rsidP="007E3881">
            <w:pPr>
              <w:pStyle w:val="New"/>
              <w:jc w:val="center"/>
              <w:rPr>
                <w:rFonts w:ascii="仿宋" w:eastAsia="仿宋" w:hAnsi="仿宋" w:cs="FangSong"/>
                <w:b/>
                <w:szCs w:val="21"/>
              </w:rPr>
            </w:pPr>
            <w:r>
              <w:rPr>
                <w:rFonts w:ascii="仿宋" w:eastAsia="仿宋" w:hAnsi="仿宋" w:cs="FangSong" w:hint="eastAsia"/>
                <w:b/>
                <w:szCs w:val="21"/>
              </w:rPr>
              <w:t>正面</w:t>
            </w:r>
            <w:r>
              <w:rPr>
                <w:rFonts w:ascii="仿宋" w:eastAsia="仿宋" w:hAnsi="仿宋" w:cs="FangSong"/>
                <w:b/>
                <w:szCs w:val="21"/>
              </w:rPr>
              <w:t>清单</w:t>
            </w:r>
          </w:p>
        </w:tc>
        <w:tc>
          <w:tcPr>
            <w:tcW w:w="9120" w:type="dxa"/>
            <w:gridSpan w:val="13"/>
            <w:vAlign w:val="center"/>
          </w:tcPr>
          <w:p w:rsidR="005A4938" w:rsidRPr="00532E91" w:rsidRDefault="005A4938" w:rsidP="000F2784">
            <w:pPr>
              <w:pStyle w:val="New"/>
              <w:jc w:val="left"/>
              <w:rPr>
                <w:rFonts w:ascii="仿宋" w:eastAsia="仿宋" w:hAnsi="仿宋" w:cs="FangSong"/>
                <w:b/>
                <w:szCs w:val="21"/>
              </w:rPr>
            </w:pPr>
            <w:r>
              <w:rPr>
                <w:rFonts w:ascii="仿宋" w:eastAsia="仿宋" w:hAnsi="仿宋" w:cs="FangSong" w:hint="eastAsia"/>
                <w:b/>
                <w:szCs w:val="21"/>
              </w:rPr>
              <w:t>一、</w:t>
            </w:r>
            <w:r w:rsidRPr="00532E91">
              <w:rPr>
                <w:rFonts w:ascii="仿宋" w:eastAsia="仿宋" w:hAnsi="仿宋" w:cs="FangSong" w:hint="eastAsia"/>
                <w:b/>
                <w:szCs w:val="21"/>
              </w:rPr>
              <w:t>绿色办公（满分15分）</w:t>
            </w:r>
          </w:p>
        </w:tc>
      </w:tr>
      <w:tr w:rsidR="005A4938" w:rsidRPr="004E595D" w:rsidTr="00D5622A">
        <w:trPr>
          <w:trHeight w:val="724"/>
          <w:jc w:val="center"/>
        </w:trPr>
        <w:tc>
          <w:tcPr>
            <w:tcW w:w="375" w:type="dxa"/>
            <w:vMerge/>
          </w:tcPr>
          <w:p w:rsidR="005A4938" w:rsidRDefault="005A4938" w:rsidP="0054286B">
            <w:pPr>
              <w:pStyle w:val="New"/>
              <w:jc w:val="center"/>
              <w:rPr>
                <w:rFonts w:ascii="仿宋" w:eastAsia="仿宋" w:hAnsi="仿宋" w:cs="FangSong"/>
                <w:szCs w:val="21"/>
              </w:rPr>
            </w:pPr>
          </w:p>
        </w:tc>
        <w:tc>
          <w:tcPr>
            <w:tcW w:w="1480" w:type="dxa"/>
            <w:vAlign w:val="center"/>
          </w:tcPr>
          <w:p w:rsidR="005A4938" w:rsidRPr="00532E91" w:rsidRDefault="005A4938" w:rsidP="0054286B">
            <w:pPr>
              <w:pStyle w:val="New"/>
              <w:jc w:val="center"/>
              <w:rPr>
                <w:rFonts w:ascii="仿宋" w:eastAsia="仿宋" w:hAnsi="仿宋" w:cs="FangSong"/>
                <w:szCs w:val="21"/>
              </w:rPr>
            </w:pPr>
            <w:r>
              <w:rPr>
                <w:rFonts w:ascii="仿宋" w:eastAsia="仿宋" w:hAnsi="仿宋" w:cs="FangSong" w:hint="eastAsia"/>
                <w:szCs w:val="21"/>
              </w:rPr>
              <w:t>1.</w:t>
            </w:r>
            <w:r>
              <w:rPr>
                <w:rFonts w:ascii="仿宋" w:eastAsia="仿宋" w:hAnsi="仿宋" w:cs="FangSong"/>
                <w:szCs w:val="21"/>
              </w:rPr>
              <w:t>1</w:t>
            </w:r>
            <w:r w:rsidRPr="00532E91">
              <w:rPr>
                <w:rFonts w:ascii="仿宋" w:eastAsia="仿宋" w:hAnsi="仿宋" w:cs="FangSong" w:hint="eastAsia"/>
                <w:szCs w:val="21"/>
              </w:rPr>
              <w:t>网上办公系统（5分）</w:t>
            </w:r>
          </w:p>
        </w:tc>
        <w:tc>
          <w:tcPr>
            <w:tcW w:w="1761" w:type="dxa"/>
            <w:gridSpan w:val="3"/>
            <w:vAlign w:val="center"/>
          </w:tcPr>
          <w:p w:rsidR="005A4938" w:rsidRPr="00532E91" w:rsidRDefault="005A4938" w:rsidP="00C4670F">
            <w:pPr>
              <w:pStyle w:val="New"/>
              <w:jc w:val="center"/>
              <w:rPr>
                <w:rFonts w:ascii="仿宋" w:eastAsia="仿宋" w:hAnsi="仿宋" w:cs="FangSong"/>
                <w:szCs w:val="21"/>
              </w:rPr>
            </w:pPr>
            <w:r w:rsidRPr="00532E91">
              <w:rPr>
                <w:rFonts w:ascii="仿宋" w:eastAsia="仿宋" w:hAnsi="仿宋" w:cs="FangSong" w:hint="eastAsia"/>
                <w:szCs w:val="21"/>
              </w:rPr>
              <w:t>□有</w:t>
            </w:r>
          </w:p>
          <w:p w:rsidR="005A4938" w:rsidRPr="00532E91" w:rsidRDefault="005A4938" w:rsidP="00C4670F">
            <w:pPr>
              <w:pStyle w:val="New"/>
              <w:jc w:val="center"/>
              <w:rPr>
                <w:rFonts w:ascii="仿宋" w:eastAsia="仿宋" w:hAnsi="仿宋" w:cs="FangSong"/>
                <w:szCs w:val="21"/>
              </w:rPr>
            </w:pPr>
            <w:r w:rsidRPr="00532E91">
              <w:rPr>
                <w:rFonts w:ascii="仿宋" w:eastAsia="仿宋" w:hAnsi="仿宋" w:cs="FangSong" w:hint="eastAsia"/>
                <w:szCs w:val="21"/>
              </w:rPr>
              <w:t>□无</w:t>
            </w:r>
          </w:p>
        </w:tc>
        <w:tc>
          <w:tcPr>
            <w:tcW w:w="1483" w:type="dxa"/>
            <w:gridSpan w:val="2"/>
            <w:vAlign w:val="center"/>
          </w:tcPr>
          <w:p w:rsidR="005A4938" w:rsidRPr="00532E91" w:rsidRDefault="005A4938" w:rsidP="00C4670F">
            <w:pPr>
              <w:pStyle w:val="New"/>
              <w:jc w:val="center"/>
              <w:rPr>
                <w:rFonts w:ascii="仿宋" w:eastAsia="仿宋" w:hAnsi="仿宋" w:cs="FangSong"/>
                <w:szCs w:val="21"/>
              </w:rPr>
            </w:pPr>
            <w:r>
              <w:rPr>
                <w:rFonts w:ascii="仿宋" w:eastAsia="仿宋" w:hAnsi="仿宋" w:cs="FangSong" w:hint="eastAsia"/>
                <w:szCs w:val="21"/>
              </w:rPr>
              <w:t>1.2</w:t>
            </w:r>
            <w:r w:rsidRPr="00532E91">
              <w:rPr>
                <w:rFonts w:ascii="仿宋" w:eastAsia="仿宋" w:hAnsi="仿宋" w:cs="FangSong" w:hint="eastAsia"/>
                <w:szCs w:val="21"/>
              </w:rPr>
              <w:t>再生纸</w:t>
            </w:r>
          </w:p>
          <w:p w:rsidR="005A4938" w:rsidRPr="00532E91" w:rsidRDefault="005A4938" w:rsidP="00C4670F">
            <w:pPr>
              <w:pStyle w:val="New"/>
              <w:jc w:val="center"/>
              <w:rPr>
                <w:rFonts w:ascii="仿宋" w:eastAsia="仿宋" w:hAnsi="仿宋" w:cs="FangSong"/>
                <w:szCs w:val="21"/>
              </w:rPr>
            </w:pPr>
            <w:r w:rsidRPr="00532E91">
              <w:rPr>
                <w:rFonts w:ascii="仿宋" w:eastAsia="仿宋" w:hAnsi="仿宋" w:cs="FangSong" w:hint="eastAsia"/>
                <w:szCs w:val="21"/>
              </w:rPr>
              <w:t>（5分）</w:t>
            </w:r>
          </w:p>
        </w:tc>
        <w:tc>
          <w:tcPr>
            <w:tcW w:w="1491" w:type="dxa"/>
            <w:gridSpan w:val="3"/>
            <w:vAlign w:val="center"/>
          </w:tcPr>
          <w:p w:rsidR="005A4938" w:rsidRPr="00532E91" w:rsidRDefault="005A4938" w:rsidP="00C4670F">
            <w:pPr>
              <w:pStyle w:val="New"/>
              <w:jc w:val="center"/>
              <w:rPr>
                <w:rFonts w:ascii="仿宋" w:eastAsia="仿宋" w:hAnsi="仿宋" w:cs="FangSong"/>
                <w:szCs w:val="21"/>
              </w:rPr>
            </w:pPr>
            <w:r w:rsidRPr="00532E91">
              <w:rPr>
                <w:rFonts w:ascii="仿宋" w:eastAsia="仿宋" w:hAnsi="仿宋" w:cs="FangSong" w:hint="eastAsia"/>
                <w:szCs w:val="21"/>
              </w:rPr>
              <w:t>□有</w:t>
            </w:r>
          </w:p>
          <w:p w:rsidR="005A4938" w:rsidRPr="00532E91" w:rsidRDefault="005A4938" w:rsidP="00C4670F">
            <w:pPr>
              <w:pStyle w:val="New"/>
              <w:jc w:val="center"/>
              <w:rPr>
                <w:rFonts w:ascii="仿宋" w:eastAsia="仿宋" w:hAnsi="仿宋" w:cs="FangSong"/>
                <w:szCs w:val="21"/>
              </w:rPr>
            </w:pPr>
            <w:r w:rsidRPr="00532E91">
              <w:rPr>
                <w:rFonts w:ascii="仿宋" w:eastAsia="仿宋" w:hAnsi="仿宋" w:cs="FangSong" w:hint="eastAsia"/>
                <w:szCs w:val="21"/>
              </w:rPr>
              <w:t>□无</w:t>
            </w:r>
          </w:p>
        </w:tc>
        <w:tc>
          <w:tcPr>
            <w:tcW w:w="1276" w:type="dxa"/>
            <w:gridSpan w:val="2"/>
            <w:vAlign w:val="center"/>
          </w:tcPr>
          <w:p w:rsidR="005A4938" w:rsidRPr="00532E91" w:rsidRDefault="005A4938" w:rsidP="00323796">
            <w:pPr>
              <w:pStyle w:val="New"/>
              <w:jc w:val="center"/>
              <w:rPr>
                <w:rFonts w:ascii="仿宋" w:eastAsia="仿宋" w:hAnsi="仿宋" w:cs="FangSong"/>
                <w:szCs w:val="21"/>
              </w:rPr>
            </w:pPr>
            <w:r>
              <w:rPr>
                <w:rFonts w:ascii="仿宋" w:eastAsia="仿宋" w:hAnsi="仿宋" w:cs="FangSong" w:hint="eastAsia"/>
                <w:szCs w:val="21"/>
              </w:rPr>
              <w:t>1.3</w:t>
            </w:r>
            <w:r w:rsidRPr="00532E91">
              <w:rPr>
                <w:rFonts w:ascii="仿宋" w:eastAsia="仿宋" w:hAnsi="仿宋" w:cs="FangSong" w:hint="eastAsia"/>
                <w:szCs w:val="21"/>
              </w:rPr>
              <w:t>再生耗材（5分）</w:t>
            </w:r>
          </w:p>
        </w:tc>
        <w:tc>
          <w:tcPr>
            <w:tcW w:w="1629" w:type="dxa"/>
            <w:gridSpan w:val="2"/>
            <w:vAlign w:val="center"/>
          </w:tcPr>
          <w:p w:rsidR="005A4938" w:rsidRPr="00532E91" w:rsidRDefault="005A4938" w:rsidP="00C4670F">
            <w:pPr>
              <w:pStyle w:val="New"/>
              <w:jc w:val="center"/>
              <w:rPr>
                <w:rFonts w:ascii="仿宋" w:eastAsia="仿宋" w:hAnsi="仿宋" w:cs="FangSong"/>
                <w:szCs w:val="21"/>
              </w:rPr>
            </w:pPr>
            <w:r w:rsidRPr="00532E91">
              <w:rPr>
                <w:rFonts w:ascii="仿宋" w:eastAsia="仿宋" w:hAnsi="仿宋" w:cs="FangSong" w:hint="eastAsia"/>
                <w:szCs w:val="21"/>
              </w:rPr>
              <w:t>□有</w:t>
            </w:r>
          </w:p>
          <w:p w:rsidR="005A4938" w:rsidRPr="00532E91" w:rsidRDefault="005A4938" w:rsidP="00C4670F">
            <w:pPr>
              <w:pStyle w:val="New"/>
              <w:jc w:val="center"/>
              <w:rPr>
                <w:rFonts w:ascii="仿宋" w:eastAsia="仿宋" w:hAnsi="仿宋" w:cs="FangSong"/>
                <w:szCs w:val="21"/>
              </w:rPr>
            </w:pPr>
            <w:r w:rsidRPr="00532E91">
              <w:rPr>
                <w:rFonts w:ascii="仿宋" w:eastAsia="仿宋" w:hAnsi="仿宋" w:cs="FangSong" w:hint="eastAsia"/>
                <w:szCs w:val="21"/>
              </w:rPr>
              <w:t>□无</w:t>
            </w:r>
          </w:p>
        </w:tc>
      </w:tr>
      <w:tr w:rsidR="005A4938" w:rsidRPr="004E595D" w:rsidTr="00D5622A">
        <w:trPr>
          <w:trHeight w:val="510"/>
          <w:jc w:val="center"/>
        </w:trPr>
        <w:tc>
          <w:tcPr>
            <w:tcW w:w="375" w:type="dxa"/>
            <w:vMerge/>
          </w:tcPr>
          <w:p w:rsidR="005A4938" w:rsidRPr="00532E91" w:rsidRDefault="005A4938" w:rsidP="000F2784">
            <w:pPr>
              <w:pStyle w:val="New"/>
              <w:jc w:val="left"/>
              <w:rPr>
                <w:rFonts w:ascii="仿宋" w:eastAsia="仿宋" w:hAnsi="仿宋" w:cs="FangSong"/>
                <w:b/>
                <w:szCs w:val="21"/>
              </w:rPr>
            </w:pPr>
          </w:p>
        </w:tc>
        <w:tc>
          <w:tcPr>
            <w:tcW w:w="9120" w:type="dxa"/>
            <w:gridSpan w:val="13"/>
            <w:vAlign w:val="center"/>
          </w:tcPr>
          <w:p w:rsidR="005A4938" w:rsidRPr="00532E91" w:rsidRDefault="005A4938" w:rsidP="000F2784">
            <w:pPr>
              <w:pStyle w:val="New"/>
              <w:jc w:val="left"/>
              <w:rPr>
                <w:rFonts w:ascii="仿宋" w:eastAsia="仿宋" w:hAnsi="仿宋" w:cs="FangSong"/>
                <w:b/>
                <w:szCs w:val="21"/>
              </w:rPr>
            </w:pPr>
            <w:r w:rsidRPr="00532E91">
              <w:rPr>
                <w:rFonts w:ascii="仿宋" w:eastAsia="仿宋" w:hAnsi="仿宋" w:cs="FangSong" w:hint="eastAsia"/>
                <w:b/>
                <w:szCs w:val="21"/>
              </w:rPr>
              <w:t>二</w:t>
            </w:r>
            <w:r w:rsidRPr="00532E91">
              <w:rPr>
                <w:rFonts w:ascii="仿宋" w:eastAsia="仿宋" w:hAnsi="仿宋" w:cs="FangSong"/>
                <w:b/>
                <w:szCs w:val="21"/>
              </w:rPr>
              <w:t>、</w:t>
            </w:r>
            <w:r w:rsidRPr="00532E91">
              <w:rPr>
                <w:rFonts w:ascii="仿宋" w:eastAsia="仿宋" w:hAnsi="仿宋" w:cs="FangSong" w:hint="eastAsia"/>
                <w:b/>
                <w:szCs w:val="21"/>
              </w:rPr>
              <w:t>绿色</w:t>
            </w:r>
            <w:r w:rsidRPr="00532E91">
              <w:rPr>
                <w:rFonts w:ascii="仿宋" w:eastAsia="仿宋" w:hAnsi="仿宋" w:cs="FangSong"/>
                <w:b/>
                <w:szCs w:val="21"/>
              </w:rPr>
              <w:t>采购</w:t>
            </w:r>
            <w:r w:rsidRPr="00532E91">
              <w:rPr>
                <w:rFonts w:ascii="仿宋" w:eastAsia="仿宋" w:hAnsi="仿宋" w:cs="FangSong" w:hint="eastAsia"/>
                <w:b/>
                <w:szCs w:val="21"/>
              </w:rPr>
              <w:t>（满分</w:t>
            </w:r>
            <w:r w:rsidRPr="00532E91">
              <w:rPr>
                <w:rFonts w:ascii="仿宋" w:eastAsia="仿宋" w:hAnsi="仿宋" w:cs="FangSong"/>
                <w:b/>
                <w:szCs w:val="21"/>
              </w:rPr>
              <w:t>20</w:t>
            </w:r>
            <w:r w:rsidRPr="00532E91">
              <w:rPr>
                <w:rFonts w:ascii="仿宋" w:eastAsia="仿宋" w:hAnsi="仿宋" w:cs="FangSong" w:hint="eastAsia"/>
                <w:b/>
                <w:szCs w:val="21"/>
              </w:rPr>
              <w:t>分，不重复加分）</w:t>
            </w:r>
          </w:p>
        </w:tc>
      </w:tr>
      <w:tr w:rsidR="005A4938" w:rsidRPr="004E595D" w:rsidTr="00D5622A">
        <w:trPr>
          <w:trHeight w:val="737"/>
          <w:jc w:val="center"/>
        </w:trPr>
        <w:tc>
          <w:tcPr>
            <w:tcW w:w="375" w:type="dxa"/>
            <w:vMerge/>
          </w:tcPr>
          <w:p w:rsidR="005A4938" w:rsidRDefault="005A4938" w:rsidP="00F05998">
            <w:pPr>
              <w:pStyle w:val="New"/>
              <w:jc w:val="left"/>
              <w:rPr>
                <w:rFonts w:ascii="仿宋" w:eastAsia="仿宋" w:hAnsi="仿宋" w:cs="FangSong"/>
                <w:szCs w:val="21"/>
              </w:rPr>
            </w:pPr>
          </w:p>
        </w:tc>
        <w:tc>
          <w:tcPr>
            <w:tcW w:w="5033" w:type="dxa"/>
            <w:gridSpan w:val="7"/>
            <w:vAlign w:val="center"/>
          </w:tcPr>
          <w:p w:rsidR="005A4938" w:rsidRPr="00532E91" w:rsidRDefault="005A4938" w:rsidP="00F05998">
            <w:pPr>
              <w:pStyle w:val="New"/>
              <w:jc w:val="left"/>
              <w:rPr>
                <w:rFonts w:ascii="仿宋" w:eastAsia="仿宋" w:hAnsi="仿宋" w:cs="FangSong"/>
                <w:szCs w:val="21"/>
              </w:rPr>
            </w:pPr>
            <w:r>
              <w:rPr>
                <w:rFonts w:ascii="仿宋" w:eastAsia="仿宋" w:hAnsi="仿宋" w:cs="FangSong" w:hint="eastAsia"/>
                <w:szCs w:val="21"/>
              </w:rPr>
              <w:t>2.1</w:t>
            </w:r>
            <w:r w:rsidRPr="00532E91">
              <w:rPr>
                <w:rFonts w:ascii="仿宋" w:eastAsia="仿宋" w:hAnsi="仿宋" w:cs="FangSong" w:hint="eastAsia"/>
                <w:szCs w:val="21"/>
              </w:rPr>
              <w:t>采购《节能产品政府采购清单》、《环境标志产品政府采购清单》产品</w:t>
            </w:r>
            <w:r w:rsidRPr="00532E91">
              <w:rPr>
                <w:rFonts w:ascii="仿宋" w:eastAsia="仿宋" w:hAnsi="仿宋" w:cs="FangSong"/>
                <w:szCs w:val="21"/>
              </w:rPr>
              <w:t>数量</w:t>
            </w:r>
            <w:r w:rsidRPr="00532E91">
              <w:rPr>
                <w:rFonts w:ascii="仿宋" w:eastAsia="仿宋" w:hAnsi="仿宋" w:cs="FangSong" w:hint="eastAsia"/>
                <w:szCs w:val="21"/>
              </w:rPr>
              <w:t>（5分/项，</w:t>
            </w:r>
            <w:r w:rsidRPr="00532E91">
              <w:rPr>
                <w:rFonts w:ascii="仿宋" w:eastAsia="仿宋" w:hAnsi="仿宋" w:cs="FangSong"/>
                <w:szCs w:val="21"/>
              </w:rPr>
              <w:t>满分</w:t>
            </w:r>
            <w:r w:rsidRPr="00532E91">
              <w:rPr>
                <w:rFonts w:ascii="仿宋" w:eastAsia="仿宋" w:hAnsi="仿宋" w:cs="FangSong" w:hint="eastAsia"/>
                <w:szCs w:val="21"/>
              </w:rPr>
              <w:t>10分）</w:t>
            </w:r>
          </w:p>
        </w:tc>
        <w:tc>
          <w:tcPr>
            <w:tcW w:w="4087" w:type="dxa"/>
            <w:gridSpan w:val="6"/>
            <w:vAlign w:val="center"/>
          </w:tcPr>
          <w:p w:rsidR="005A4938" w:rsidRPr="00532E91" w:rsidRDefault="005A4938" w:rsidP="001809DA">
            <w:pPr>
              <w:pStyle w:val="New"/>
              <w:jc w:val="left"/>
              <w:rPr>
                <w:rFonts w:ascii="仿宋" w:eastAsia="仿宋" w:hAnsi="仿宋" w:cs="FangSong"/>
                <w:szCs w:val="21"/>
              </w:rPr>
            </w:pPr>
            <w:r w:rsidRPr="00532E91">
              <w:rPr>
                <w:rFonts w:ascii="仿宋" w:eastAsia="仿宋" w:hAnsi="仿宋" w:cs="FangSong" w:hint="eastAsia"/>
                <w:szCs w:val="21"/>
              </w:rPr>
              <w:t>《节能产品政府采购清单》（   ）项</w:t>
            </w:r>
          </w:p>
          <w:p w:rsidR="005A4938" w:rsidRPr="00532E91" w:rsidRDefault="005A4938" w:rsidP="001809DA">
            <w:pPr>
              <w:pStyle w:val="New"/>
              <w:jc w:val="left"/>
              <w:rPr>
                <w:rFonts w:ascii="仿宋" w:eastAsia="仿宋" w:hAnsi="仿宋" w:cs="FangSong"/>
                <w:szCs w:val="21"/>
              </w:rPr>
            </w:pPr>
            <w:r w:rsidRPr="00532E91">
              <w:rPr>
                <w:rFonts w:ascii="仿宋" w:eastAsia="仿宋" w:hAnsi="仿宋" w:cs="FangSong" w:hint="eastAsia"/>
                <w:szCs w:val="21"/>
              </w:rPr>
              <w:t>《环境标志产品政府采购清单》（   ）项</w:t>
            </w:r>
          </w:p>
        </w:tc>
      </w:tr>
      <w:tr w:rsidR="005A4938" w:rsidRPr="004E595D" w:rsidTr="00D5622A">
        <w:trPr>
          <w:trHeight w:val="737"/>
          <w:jc w:val="center"/>
        </w:trPr>
        <w:tc>
          <w:tcPr>
            <w:tcW w:w="375" w:type="dxa"/>
            <w:vMerge/>
          </w:tcPr>
          <w:p w:rsidR="005A4938" w:rsidRDefault="005A4938" w:rsidP="000B2BF8">
            <w:pPr>
              <w:pStyle w:val="New"/>
              <w:jc w:val="left"/>
              <w:rPr>
                <w:rFonts w:ascii="仿宋" w:eastAsia="仿宋" w:hAnsi="仿宋" w:cs="FangSong"/>
                <w:szCs w:val="21"/>
              </w:rPr>
            </w:pPr>
          </w:p>
        </w:tc>
        <w:tc>
          <w:tcPr>
            <w:tcW w:w="5033" w:type="dxa"/>
            <w:gridSpan w:val="7"/>
            <w:vAlign w:val="center"/>
          </w:tcPr>
          <w:p w:rsidR="005A4938" w:rsidRPr="00532E91" w:rsidRDefault="005A4938" w:rsidP="000B2BF8">
            <w:pPr>
              <w:pStyle w:val="New"/>
              <w:jc w:val="left"/>
              <w:rPr>
                <w:rFonts w:ascii="仿宋" w:eastAsia="仿宋" w:hAnsi="仿宋" w:cs="FangSong"/>
                <w:szCs w:val="21"/>
              </w:rPr>
            </w:pPr>
            <w:r>
              <w:rPr>
                <w:rFonts w:ascii="仿宋" w:eastAsia="仿宋" w:hAnsi="仿宋" w:cs="FangSong" w:hint="eastAsia"/>
                <w:szCs w:val="21"/>
              </w:rPr>
              <w:t>2.2</w:t>
            </w:r>
            <w:r w:rsidRPr="00532E91">
              <w:rPr>
                <w:rFonts w:ascii="仿宋" w:eastAsia="仿宋" w:hAnsi="仿宋" w:cs="FangSong" w:hint="eastAsia"/>
                <w:szCs w:val="21"/>
              </w:rPr>
              <w:t>能效2级</w:t>
            </w:r>
            <w:r>
              <w:rPr>
                <w:rFonts w:ascii="仿宋" w:eastAsia="仿宋" w:hAnsi="仿宋" w:cs="FangSong" w:hint="eastAsia"/>
                <w:szCs w:val="21"/>
              </w:rPr>
              <w:t>(</w:t>
            </w:r>
            <w:r w:rsidRPr="00532E91">
              <w:rPr>
                <w:rFonts w:ascii="仿宋" w:eastAsia="仿宋" w:hAnsi="仿宋" w:cs="FangSong" w:hint="eastAsia"/>
                <w:szCs w:val="21"/>
              </w:rPr>
              <w:t>含</w:t>
            </w:r>
            <w:r>
              <w:rPr>
                <w:rFonts w:ascii="仿宋" w:eastAsia="仿宋" w:hAnsi="仿宋" w:cs="FangSong" w:hint="eastAsia"/>
                <w:szCs w:val="21"/>
              </w:rPr>
              <w:t>)</w:t>
            </w:r>
            <w:r w:rsidRPr="00532E91">
              <w:rPr>
                <w:rFonts w:ascii="仿宋" w:eastAsia="仿宋" w:hAnsi="仿宋" w:cs="FangSong"/>
                <w:szCs w:val="21"/>
              </w:rPr>
              <w:t>以上用能设备</w:t>
            </w:r>
            <w:r w:rsidRPr="00532E91">
              <w:rPr>
                <w:rFonts w:ascii="仿宋" w:eastAsia="仿宋" w:hAnsi="仿宋" w:cs="FangSong" w:hint="eastAsia"/>
                <w:szCs w:val="21"/>
              </w:rPr>
              <w:t>（办公电器、空调、通风机、电热水器等）</w:t>
            </w:r>
            <w:r w:rsidRPr="00532E91">
              <w:rPr>
                <w:rFonts w:ascii="仿宋" w:eastAsia="仿宋" w:hAnsi="仿宋" w:cs="FangSong"/>
                <w:szCs w:val="21"/>
              </w:rPr>
              <w:t>数量</w:t>
            </w:r>
            <w:r w:rsidRPr="00532E91">
              <w:rPr>
                <w:rFonts w:ascii="仿宋" w:eastAsia="仿宋" w:hAnsi="仿宋" w:cs="FangSong" w:hint="eastAsia"/>
                <w:szCs w:val="21"/>
              </w:rPr>
              <w:t>（5分/项，</w:t>
            </w:r>
            <w:r w:rsidRPr="00532E91">
              <w:rPr>
                <w:rFonts w:ascii="仿宋" w:eastAsia="仿宋" w:hAnsi="仿宋" w:cs="FangSong"/>
                <w:szCs w:val="21"/>
              </w:rPr>
              <w:t>满分</w:t>
            </w:r>
            <w:r w:rsidRPr="00532E91">
              <w:rPr>
                <w:rFonts w:ascii="仿宋" w:eastAsia="仿宋" w:hAnsi="仿宋" w:cs="FangSong" w:hint="eastAsia"/>
                <w:szCs w:val="21"/>
              </w:rPr>
              <w:t>10分）</w:t>
            </w:r>
          </w:p>
        </w:tc>
        <w:tc>
          <w:tcPr>
            <w:tcW w:w="4087" w:type="dxa"/>
            <w:gridSpan w:val="6"/>
            <w:vAlign w:val="center"/>
          </w:tcPr>
          <w:p w:rsidR="005A4938" w:rsidRPr="00532E91" w:rsidRDefault="005A4938" w:rsidP="00C4670F">
            <w:pPr>
              <w:pStyle w:val="New"/>
              <w:jc w:val="center"/>
              <w:rPr>
                <w:rFonts w:ascii="仿宋" w:eastAsia="仿宋" w:hAnsi="仿宋" w:cs="FangSong"/>
                <w:szCs w:val="21"/>
              </w:rPr>
            </w:pPr>
            <w:r w:rsidRPr="00532E91">
              <w:rPr>
                <w:rFonts w:ascii="仿宋" w:eastAsia="仿宋" w:hAnsi="仿宋" w:cs="FangSong" w:hint="eastAsia"/>
                <w:szCs w:val="21"/>
              </w:rPr>
              <w:t>共</w:t>
            </w:r>
            <w:r w:rsidRPr="00532E91">
              <w:rPr>
                <w:rFonts w:ascii="仿宋" w:eastAsia="仿宋" w:hAnsi="仿宋" w:cs="FangSong"/>
                <w:szCs w:val="21"/>
              </w:rPr>
              <w:t>（</w:t>
            </w:r>
            <w:r w:rsidRPr="00532E91">
              <w:rPr>
                <w:rFonts w:ascii="仿宋" w:eastAsia="仿宋" w:hAnsi="仿宋" w:cs="FangSong" w:hint="eastAsia"/>
                <w:szCs w:val="21"/>
              </w:rPr>
              <w:t xml:space="preserve">      </w:t>
            </w:r>
            <w:r w:rsidRPr="00532E91">
              <w:rPr>
                <w:rFonts w:ascii="仿宋" w:eastAsia="仿宋" w:hAnsi="仿宋" w:cs="FangSong"/>
                <w:szCs w:val="21"/>
              </w:rPr>
              <w:t>）</w:t>
            </w:r>
            <w:r w:rsidRPr="00532E91">
              <w:rPr>
                <w:rFonts w:ascii="仿宋" w:eastAsia="仿宋" w:hAnsi="仿宋" w:cs="FangSong" w:hint="eastAsia"/>
                <w:szCs w:val="21"/>
              </w:rPr>
              <w:t>项</w:t>
            </w:r>
          </w:p>
        </w:tc>
      </w:tr>
      <w:tr w:rsidR="005A4938" w:rsidRPr="004E595D" w:rsidTr="00D5622A">
        <w:trPr>
          <w:trHeight w:val="510"/>
          <w:jc w:val="center"/>
        </w:trPr>
        <w:tc>
          <w:tcPr>
            <w:tcW w:w="375" w:type="dxa"/>
            <w:vMerge/>
          </w:tcPr>
          <w:p w:rsidR="005A4938" w:rsidRPr="00532E91" w:rsidRDefault="005A4938" w:rsidP="000F2784">
            <w:pPr>
              <w:pStyle w:val="New"/>
              <w:jc w:val="left"/>
              <w:rPr>
                <w:rFonts w:ascii="仿宋" w:eastAsia="仿宋" w:hAnsi="仿宋" w:cs="FangSong"/>
                <w:b/>
                <w:szCs w:val="21"/>
              </w:rPr>
            </w:pPr>
          </w:p>
        </w:tc>
        <w:tc>
          <w:tcPr>
            <w:tcW w:w="9120" w:type="dxa"/>
            <w:gridSpan w:val="13"/>
            <w:vAlign w:val="center"/>
          </w:tcPr>
          <w:p w:rsidR="005A4938" w:rsidRPr="00532E91" w:rsidRDefault="005A4938" w:rsidP="000F2784">
            <w:pPr>
              <w:pStyle w:val="New"/>
              <w:jc w:val="left"/>
              <w:rPr>
                <w:rFonts w:ascii="仿宋" w:eastAsia="仿宋" w:hAnsi="仿宋" w:cs="FangSong"/>
                <w:b/>
                <w:szCs w:val="21"/>
              </w:rPr>
            </w:pPr>
            <w:r w:rsidRPr="00532E91">
              <w:rPr>
                <w:rFonts w:ascii="仿宋" w:eastAsia="仿宋" w:hAnsi="仿宋" w:cs="FangSong" w:hint="eastAsia"/>
                <w:b/>
                <w:szCs w:val="21"/>
              </w:rPr>
              <w:t>三</w:t>
            </w:r>
            <w:r w:rsidRPr="00532E91">
              <w:rPr>
                <w:rFonts w:ascii="仿宋" w:eastAsia="仿宋" w:hAnsi="仿宋" w:cs="FangSong"/>
                <w:b/>
                <w:szCs w:val="21"/>
              </w:rPr>
              <w:t>、</w:t>
            </w:r>
            <w:r w:rsidRPr="00532E91">
              <w:rPr>
                <w:rFonts w:ascii="仿宋" w:eastAsia="仿宋" w:hAnsi="仿宋" w:cs="FangSong" w:hint="eastAsia"/>
                <w:b/>
                <w:szCs w:val="21"/>
              </w:rPr>
              <w:t>宣传</w:t>
            </w:r>
            <w:r w:rsidRPr="00532E91">
              <w:rPr>
                <w:rFonts w:ascii="仿宋" w:eastAsia="仿宋" w:hAnsi="仿宋" w:cs="FangSong"/>
                <w:b/>
                <w:szCs w:val="21"/>
              </w:rPr>
              <w:t>标识</w:t>
            </w:r>
            <w:r w:rsidRPr="00532E91">
              <w:rPr>
                <w:rFonts w:ascii="仿宋" w:eastAsia="仿宋" w:hAnsi="仿宋" w:cs="FangSong" w:hint="eastAsia"/>
                <w:b/>
                <w:szCs w:val="21"/>
              </w:rPr>
              <w:t>（满分5分）</w:t>
            </w:r>
          </w:p>
        </w:tc>
      </w:tr>
      <w:tr w:rsidR="005A4938" w:rsidRPr="004E595D" w:rsidTr="00D5622A">
        <w:trPr>
          <w:trHeight w:val="737"/>
          <w:jc w:val="center"/>
        </w:trPr>
        <w:tc>
          <w:tcPr>
            <w:tcW w:w="375" w:type="dxa"/>
            <w:vMerge/>
          </w:tcPr>
          <w:p w:rsidR="005A4938" w:rsidRDefault="005A4938" w:rsidP="00C4670F">
            <w:pPr>
              <w:pStyle w:val="New"/>
              <w:jc w:val="center"/>
              <w:rPr>
                <w:rFonts w:ascii="仿宋" w:eastAsia="仿宋" w:hAnsi="仿宋" w:cs="FangSong"/>
                <w:szCs w:val="21"/>
              </w:rPr>
            </w:pPr>
          </w:p>
        </w:tc>
        <w:tc>
          <w:tcPr>
            <w:tcW w:w="1896" w:type="dxa"/>
            <w:gridSpan w:val="2"/>
            <w:vAlign w:val="center"/>
          </w:tcPr>
          <w:p w:rsidR="005A4938" w:rsidRPr="00532E91" w:rsidRDefault="005A4938" w:rsidP="00C4670F">
            <w:pPr>
              <w:pStyle w:val="New"/>
              <w:jc w:val="center"/>
              <w:rPr>
                <w:rFonts w:ascii="仿宋" w:eastAsia="仿宋" w:hAnsi="仿宋" w:cs="FangSong"/>
                <w:szCs w:val="21"/>
              </w:rPr>
            </w:pPr>
            <w:r>
              <w:rPr>
                <w:rFonts w:ascii="仿宋" w:eastAsia="仿宋" w:hAnsi="仿宋" w:cs="FangSong" w:hint="eastAsia"/>
                <w:szCs w:val="21"/>
              </w:rPr>
              <w:t>3.1</w:t>
            </w:r>
            <w:r w:rsidRPr="00532E91">
              <w:rPr>
                <w:rFonts w:ascii="仿宋" w:eastAsia="仿宋" w:hAnsi="仿宋" w:cs="FangSong" w:hint="eastAsia"/>
                <w:szCs w:val="21"/>
              </w:rPr>
              <w:t>设备节电标识</w:t>
            </w:r>
          </w:p>
          <w:p w:rsidR="005A4938" w:rsidRPr="00532E91" w:rsidRDefault="005A4938" w:rsidP="000421E0">
            <w:pPr>
              <w:pStyle w:val="New"/>
              <w:jc w:val="center"/>
              <w:rPr>
                <w:rFonts w:ascii="仿宋" w:eastAsia="仿宋" w:hAnsi="仿宋" w:cs="FangSong"/>
                <w:szCs w:val="21"/>
              </w:rPr>
            </w:pPr>
            <w:r w:rsidRPr="00532E91">
              <w:rPr>
                <w:rFonts w:ascii="仿宋" w:eastAsia="仿宋" w:hAnsi="仿宋" w:cs="FangSong" w:hint="eastAsia"/>
                <w:szCs w:val="21"/>
              </w:rPr>
              <w:t>（</w:t>
            </w:r>
            <w:r w:rsidRPr="00532E91">
              <w:rPr>
                <w:rFonts w:ascii="仿宋" w:eastAsia="仿宋" w:hAnsi="仿宋" w:cs="FangSong"/>
                <w:szCs w:val="21"/>
              </w:rPr>
              <w:t>1</w:t>
            </w:r>
            <w:r w:rsidRPr="00532E91">
              <w:rPr>
                <w:rFonts w:ascii="仿宋" w:eastAsia="仿宋" w:hAnsi="仿宋" w:cs="FangSong" w:hint="eastAsia"/>
                <w:szCs w:val="21"/>
              </w:rPr>
              <w:t>分）</w:t>
            </w:r>
          </w:p>
        </w:tc>
        <w:tc>
          <w:tcPr>
            <w:tcW w:w="1085" w:type="dxa"/>
            <w:vAlign w:val="center"/>
          </w:tcPr>
          <w:p w:rsidR="005A4938" w:rsidRPr="00532E91" w:rsidRDefault="005A4938" w:rsidP="000421E0">
            <w:pPr>
              <w:pStyle w:val="New"/>
              <w:jc w:val="center"/>
              <w:rPr>
                <w:rFonts w:ascii="仿宋" w:eastAsia="仿宋" w:hAnsi="仿宋" w:cs="FangSong"/>
                <w:szCs w:val="21"/>
              </w:rPr>
            </w:pPr>
            <w:r w:rsidRPr="00532E91">
              <w:rPr>
                <w:rFonts w:ascii="仿宋" w:eastAsia="仿宋" w:hAnsi="仿宋" w:cs="FangSong" w:hint="eastAsia"/>
                <w:szCs w:val="21"/>
              </w:rPr>
              <w:t>□有</w:t>
            </w:r>
          </w:p>
          <w:p w:rsidR="005A4938" w:rsidRPr="00532E91" w:rsidRDefault="005A4938" w:rsidP="000421E0">
            <w:pPr>
              <w:pStyle w:val="New"/>
              <w:jc w:val="center"/>
              <w:rPr>
                <w:rFonts w:ascii="仿宋" w:eastAsia="仿宋" w:hAnsi="仿宋" w:cs="FangSong"/>
                <w:szCs w:val="21"/>
              </w:rPr>
            </w:pPr>
            <w:r w:rsidRPr="00532E91">
              <w:rPr>
                <w:rFonts w:ascii="仿宋" w:eastAsia="仿宋" w:hAnsi="仿宋" w:cs="FangSong" w:hint="eastAsia"/>
                <w:szCs w:val="21"/>
              </w:rPr>
              <w:t>□无</w:t>
            </w:r>
          </w:p>
        </w:tc>
        <w:tc>
          <w:tcPr>
            <w:tcW w:w="1743" w:type="dxa"/>
            <w:gridSpan w:val="3"/>
            <w:vAlign w:val="center"/>
          </w:tcPr>
          <w:p w:rsidR="005A4938" w:rsidRPr="00532E91" w:rsidRDefault="005A4938" w:rsidP="00B31B31">
            <w:pPr>
              <w:pStyle w:val="New"/>
              <w:jc w:val="center"/>
              <w:rPr>
                <w:rFonts w:ascii="仿宋" w:eastAsia="仿宋" w:hAnsi="仿宋" w:cs="FangSong"/>
                <w:szCs w:val="21"/>
              </w:rPr>
            </w:pPr>
            <w:r>
              <w:rPr>
                <w:rFonts w:ascii="仿宋" w:eastAsia="仿宋" w:hAnsi="仿宋" w:cs="FangSong" w:hint="eastAsia"/>
                <w:szCs w:val="21"/>
              </w:rPr>
              <w:t>3.2</w:t>
            </w:r>
            <w:r w:rsidRPr="00532E91">
              <w:rPr>
                <w:rFonts w:ascii="仿宋" w:eastAsia="仿宋" w:hAnsi="仿宋" w:cs="FangSong" w:hint="eastAsia"/>
                <w:szCs w:val="21"/>
              </w:rPr>
              <w:t>随手关灯标识（</w:t>
            </w:r>
            <w:r w:rsidRPr="00532E91">
              <w:rPr>
                <w:rFonts w:ascii="仿宋" w:eastAsia="仿宋" w:hAnsi="仿宋" w:cs="FangSong"/>
                <w:szCs w:val="21"/>
              </w:rPr>
              <w:t>1</w:t>
            </w:r>
            <w:r w:rsidRPr="00532E91">
              <w:rPr>
                <w:rFonts w:ascii="仿宋" w:eastAsia="仿宋" w:hAnsi="仿宋" w:cs="FangSong" w:hint="eastAsia"/>
                <w:szCs w:val="21"/>
              </w:rPr>
              <w:t>分）</w:t>
            </w:r>
          </w:p>
        </w:tc>
        <w:tc>
          <w:tcPr>
            <w:tcW w:w="1231" w:type="dxa"/>
            <w:gridSpan w:val="2"/>
            <w:vAlign w:val="center"/>
          </w:tcPr>
          <w:p w:rsidR="005A4938" w:rsidRPr="00532E91" w:rsidRDefault="005A4938" w:rsidP="000421E0">
            <w:pPr>
              <w:pStyle w:val="New"/>
              <w:jc w:val="center"/>
              <w:rPr>
                <w:rFonts w:ascii="仿宋" w:eastAsia="仿宋" w:hAnsi="仿宋" w:cs="FangSong"/>
                <w:szCs w:val="21"/>
              </w:rPr>
            </w:pPr>
            <w:r w:rsidRPr="00532E91">
              <w:rPr>
                <w:rFonts w:ascii="仿宋" w:eastAsia="仿宋" w:hAnsi="仿宋" w:cs="FangSong" w:hint="eastAsia"/>
                <w:szCs w:val="21"/>
              </w:rPr>
              <w:t>□有</w:t>
            </w:r>
          </w:p>
          <w:p w:rsidR="005A4938" w:rsidRPr="00532E91" w:rsidRDefault="005A4938" w:rsidP="000421E0">
            <w:pPr>
              <w:pStyle w:val="New"/>
              <w:jc w:val="center"/>
              <w:rPr>
                <w:rFonts w:ascii="仿宋" w:eastAsia="仿宋" w:hAnsi="仿宋" w:cs="FangSong"/>
                <w:szCs w:val="21"/>
              </w:rPr>
            </w:pPr>
            <w:r w:rsidRPr="00532E91">
              <w:rPr>
                <w:rFonts w:ascii="仿宋" w:eastAsia="仿宋" w:hAnsi="仿宋" w:cs="FangSong" w:hint="eastAsia"/>
                <w:szCs w:val="21"/>
              </w:rPr>
              <w:t>□无</w:t>
            </w:r>
          </w:p>
        </w:tc>
        <w:tc>
          <w:tcPr>
            <w:tcW w:w="1904" w:type="dxa"/>
            <w:gridSpan w:val="4"/>
            <w:vAlign w:val="center"/>
          </w:tcPr>
          <w:p w:rsidR="005A4938" w:rsidRPr="00532E91" w:rsidRDefault="005A4938" w:rsidP="00C4670F">
            <w:pPr>
              <w:pStyle w:val="New"/>
              <w:jc w:val="center"/>
              <w:rPr>
                <w:rFonts w:ascii="仿宋" w:eastAsia="仿宋" w:hAnsi="仿宋" w:cs="FangSong"/>
                <w:szCs w:val="21"/>
              </w:rPr>
            </w:pPr>
            <w:r>
              <w:rPr>
                <w:rFonts w:ascii="仿宋" w:eastAsia="仿宋" w:hAnsi="仿宋" w:cs="FangSong" w:hint="eastAsia"/>
                <w:szCs w:val="21"/>
              </w:rPr>
              <w:t>3.3</w:t>
            </w:r>
            <w:r w:rsidRPr="00532E91">
              <w:rPr>
                <w:rFonts w:ascii="仿宋" w:eastAsia="仿宋" w:hAnsi="仿宋" w:cs="FangSong" w:hint="eastAsia"/>
                <w:szCs w:val="21"/>
              </w:rPr>
              <w:t>节约用水标识</w:t>
            </w:r>
          </w:p>
          <w:p w:rsidR="005A4938" w:rsidRPr="00532E91" w:rsidRDefault="005A4938" w:rsidP="000421E0">
            <w:pPr>
              <w:pStyle w:val="New"/>
              <w:jc w:val="center"/>
              <w:rPr>
                <w:rFonts w:ascii="仿宋" w:eastAsia="仿宋" w:hAnsi="仿宋" w:cs="FangSong"/>
                <w:szCs w:val="21"/>
              </w:rPr>
            </w:pPr>
            <w:r w:rsidRPr="00532E91">
              <w:rPr>
                <w:rFonts w:ascii="仿宋" w:eastAsia="仿宋" w:hAnsi="仿宋" w:cs="FangSong" w:hint="eastAsia"/>
                <w:szCs w:val="21"/>
              </w:rPr>
              <w:t>（</w:t>
            </w:r>
            <w:r w:rsidRPr="00532E91">
              <w:rPr>
                <w:rFonts w:ascii="仿宋" w:eastAsia="仿宋" w:hAnsi="仿宋" w:cs="FangSong"/>
                <w:szCs w:val="21"/>
              </w:rPr>
              <w:t>1</w:t>
            </w:r>
            <w:r w:rsidRPr="00532E91">
              <w:rPr>
                <w:rFonts w:ascii="仿宋" w:eastAsia="仿宋" w:hAnsi="仿宋" w:cs="FangSong" w:hint="eastAsia"/>
                <w:szCs w:val="21"/>
              </w:rPr>
              <w:t>分）</w:t>
            </w:r>
          </w:p>
        </w:tc>
        <w:tc>
          <w:tcPr>
            <w:tcW w:w="1261" w:type="dxa"/>
            <w:vAlign w:val="center"/>
          </w:tcPr>
          <w:p w:rsidR="005A4938" w:rsidRPr="00532E91" w:rsidRDefault="005A4938" w:rsidP="000421E0">
            <w:pPr>
              <w:pStyle w:val="New"/>
              <w:jc w:val="center"/>
              <w:rPr>
                <w:rFonts w:ascii="仿宋" w:eastAsia="仿宋" w:hAnsi="仿宋" w:cs="FangSong"/>
                <w:szCs w:val="21"/>
              </w:rPr>
            </w:pPr>
            <w:r w:rsidRPr="00532E91">
              <w:rPr>
                <w:rFonts w:ascii="仿宋" w:eastAsia="仿宋" w:hAnsi="仿宋" w:cs="FangSong" w:hint="eastAsia"/>
                <w:szCs w:val="21"/>
              </w:rPr>
              <w:t>□有</w:t>
            </w:r>
          </w:p>
          <w:p w:rsidR="005A4938" w:rsidRPr="00532E91" w:rsidRDefault="005A4938" w:rsidP="000421E0">
            <w:pPr>
              <w:pStyle w:val="New"/>
              <w:jc w:val="center"/>
              <w:rPr>
                <w:rFonts w:ascii="仿宋" w:eastAsia="仿宋" w:hAnsi="仿宋" w:cs="FangSong"/>
                <w:szCs w:val="21"/>
              </w:rPr>
            </w:pPr>
            <w:r w:rsidRPr="00532E91">
              <w:rPr>
                <w:rFonts w:ascii="仿宋" w:eastAsia="仿宋" w:hAnsi="仿宋" w:cs="FangSong" w:hint="eastAsia"/>
                <w:szCs w:val="21"/>
              </w:rPr>
              <w:t>□无</w:t>
            </w:r>
          </w:p>
        </w:tc>
      </w:tr>
      <w:tr w:rsidR="005A4938" w:rsidRPr="004E595D" w:rsidTr="00D5622A">
        <w:trPr>
          <w:trHeight w:val="737"/>
          <w:jc w:val="center"/>
        </w:trPr>
        <w:tc>
          <w:tcPr>
            <w:tcW w:w="375" w:type="dxa"/>
            <w:vMerge/>
          </w:tcPr>
          <w:p w:rsidR="005A4938" w:rsidRDefault="005A4938" w:rsidP="00B31B31">
            <w:pPr>
              <w:pStyle w:val="New"/>
              <w:jc w:val="center"/>
              <w:rPr>
                <w:rFonts w:ascii="仿宋" w:eastAsia="仿宋" w:hAnsi="仿宋" w:cs="FangSong"/>
                <w:szCs w:val="21"/>
              </w:rPr>
            </w:pPr>
          </w:p>
        </w:tc>
        <w:tc>
          <w:tcPr>
            <w:tcW w:w="1896" w:type="dxa"/>
            <w:gridSpan w:val="2"/>
            <w:vAlign w:val="center"/>
          </w:tcPr>
          <w:p w:rsidR="005A4938" w:rsidRPr="00532E91" w:rsidRDefault="005A4938" w:rsidP="00B31B31">
            <w:pPr>
              <w:pStyle w:val="New"/>
              <w:jc w:val="center"/>
              <w:rPr>
                <w:rFonts w:ascii="仿宋" w:eastAsia="仿宋" w:hAnsi="仿宋" w:cs="FangSong"/>
                <w:szCs w:val="21"/>
              </w:rPr>
            </w:pPr>
            <w:r>
              <w:rPr>
                <w:rFonts w:ascii="仿宋" w:eastAsia="仿宋" w:hAnsi="仿宋" w:cs="FangSong" w:hint="eastAsia"/>
                <w:szCs w:val="21"/>
              </w:rPr>
              <w:t>3.4</w:t>
            </w:r>
            <w:r w:rsidRPr="00532E91">
              <w:rPr>
                <w:rFonts w:ascii="仿宋" w:eastAsia="仿宋" w:hAnsi="仿宋" w:cs="FangSong" w:hint="eastAsia"/>
                <w:szCs w:val="21"/>
              </w:rPr>
              <w:t>减少使用电梯标识（</w:t>
            </w:r>
            <w:r w:rsidRPr="00532E91">
              <w:rPr>
                <w:rFonts w:ascii="仿宋" w:eastAsia="仿宋" w:hAnsi="仿宋" w:cs="FangSong"/>
                <w:szCs w:val="21"/>
              </w:rPr>
              <w:t>1</w:t>
            </w:r>
            <w:r w:rsidRPr="00532E91">
              <w:rPr>
                <w:rFonts w:ascii="仿宋" w:eastAsia="仿宋" w:hAnsi="仿宋" w:cs="FangSong" w:hint="eastAsia"/>
                <w:szCs w:val="21"/>
              </w:rPr>
              <w:t>分）</w:t>
            </w:r>
          </w:p>
        </w:tc>
        <w:tc>
          <w:tcPr>
            <w:tcW w:w="1085" w:type="dxa"/>
            <w:vAlign w:val="center"/>
          </w:tcPr>
          <w:p w:rsidR="005A4938" w:rsidRPr="00532E91" w:rsidRDefault="005A4938" w:rsidP="000421E0">
            <w:pPr>
              <w:pStyle w:val="New"/>
              <w:jc w:val="center"/>
              <w:rPr>
                <w:rFonts w:ascii="仿宋" w:eastAsia="仿宋" w:hAnsi="仿宋" w:cs="FangSong"/>
                <w:szCs w:val="21"/>
              </w:rPr>
            </w:pPr>
            <w:r w:rsidRPr="00532E91">
              <w:rPr>
                <w:rFonts w:ascii="仿宋" w:eastAsia="仿宋" w:hAnsi="仿宋" w:cs="FangSong" w:hint="eastAsia"/>
                <w:szCs w:val="21"/>
              </w:rPr>
              <w:t>□有</w:t>
            </w:r>
          </w:p>
          <w:p w:rsidR="005A4938" w:rsidRPr="00532E91" w:rsidRDefault="005A4938" w:rsidP="000421E0">
            <w:pPr>
              <w:pStyle w:val="New"/>
              <w:jc w:val="center"/>
              <w:rPr>
                <w:rFonts w:ascii="仿宋" w:eastAsia="仿宋" w:hAnsi="仿宋" w:cs="FangSong"/>
                <w:szCs w:val="21"/>
              </w:rPr>
            </w:pPr>
            <w:r w:rsidRPr="00532E91">
              <w:rPr>
                <w:rFonts w:ascii="仿宋" w:eastAsia="仿宋" w:hAnsi="仿宋" w:cs="FangSong" w:hint="eastAsia"/>
                <w:szCs w:val="21"/>
              </w:rPr>
              <w:t>□无</w:t>
            </w:r>
          </w:p>
        </w:tc>
        <w:tc>
          <w:tcPr>
            <w:tcW w:w="1743" w:type="dxa"/>
            <w:gridSpan w:val="3"/>
            <w:vAlign w:val="center"/>
          </w:tcPr>
          <w:p w:rsidR="005A4938" w:rsidRPr="00532E91" w:rsidRDefault="005A4938" w:rsidP="009076A0">
            <w:pPr>
              <w:pStyle w:val="New"/>
              <w:jc w:val="center"/>
              <w:rPr>
                <w:rFonts w:ascii="仿宋" w:eastAsia="仿宋" w:hAnsi="仿宋" w:cs="FangSong"/>
                <w:szCs w:val="21"/>
              </w:rPr>
            </w:pPr>
            <w:r>
              <w:rPr>
                <w:rFonts w:ascii="仿宋" w:eastAsia="仿宋" w:hAnsi="仿宋" w:cs="FangSong" w:hint="eastAsia"/>
                <w:szCs w:val="21"/>
              </w:rPr>
              <w:t>3.5</w:t>
            </w:r>
            <w:r w:rsidRPr="00532E91">
              <w:rPr>
                <w:rFonts w:ascii="仿宋" w:eastAsia="仿宋" w:hAnsi="仿宋" w:cs="FangSong" w:hint="eastAsia"/>
                <w:szCs w:val="21"/>
              </w:rPr>
              <w:t>空调温度设定</w:t>
            </w:r>
            <w:r w:rsidR="009076A0">
              <w:rPr>
                <w:rFonts w:ascii="仿宋" w:eastAsia="仿宋" w:hAnsi="仿宋" w:cs="FangSong" w:hint="eastAsia"/>
                <w:szCs w:val="21"/>
              </w:rPr>
              <w:t>标识</w:t>
            </w:r>
            <w:r w:rsidRPr="00532E91">
              <w:rPr>
                <w:rFonts w:ascii="仿宋" w:eastAsia="仿宋" w:hAnsi="仿宋" w:cs="FangSong" w:hint="eastAsia"/>
                <w:szCs w:val="21"/>
              </w:rPr>
              <w:t>（</w:t>
            </w:r>
            <w:r w:rsidRPr="00532E91">
              <w:rPr>
                <w:rFonts w:ascii="仿宋" w:eastAsia="仿宋" w:hAnsi="仿宋" w:cs="FangSong"/>
                <w:szCs w:val="21"/>
              </w:rPr>
              <w:t>1</w:t>
            </w:r>
            <w:r w:rsidRPr="00532E91">
              <w:rPr>
                <w:rFonts w:ascii="仿宋" w:eastAsia="仿宋" w:hAnsi="仿宋" w:cs="FangSong" w:hint="eastAsia"/>
                <w:szCs w:val="21"/>
              </w:rPr>
              <w:t>分）</w:t>
            </w:r>
          </w:p>
        </w:tc>
        <w:tc>
          <w:tcPr>
            <w:tcW w:w="1231" w:type="dxa"/>
            <w:gridSpan w:val="2"/>
            <w:vAlign w:val="center"/>
          </w:tcPr>
          <w:p w:rsidR="005A4938" w:rsidRPr="00532E91" w:rsidRDefault="005A4938" w:rsidP="000421E0">
            <w:pPr>
              <w:pStyle w:val="New"/>
              <w:jc w:val="center"/>
              <w:rPr>
                <w:rFonts w:ascii="仿宋" w:eastAsia="仿宋" w:hAnsi="仿宋" w:cs="FangSong"/>
                <w:szCs w:val="21"/>
              </w:rPr>
            </w:pPr>
            <w:r w:rsidRPr="00532E91">
              <w:rPr>
                <w:rFonts w:ascii="仿宋" w:eastAsia="仿宋" w:hAnsi="仿宋" w:cs="FangSong" w:hint="eastAsia"/>
                <w:szCs w:val="21"/>
              </w:rPr>
              <w:t>□有</w:t>
            </w:r>
          </w:p>
          <w:p w:rsidR="005A4938" w:rsidRPr="00532E91" w:rsidRDefault="005A4938" w:rsidP="000421E0">
            <w:pPr>
              <w:pStyle w:val="New"/>
              <w:jc w:val="center"/>
              <w:rPr>
                <w:rFonts w:ascii="仿宋" w:eastAsia="仿宋" w:hAnsi="仿宋" w:cs="FangSong"/>
                <w:szCs w:val="21"/>
              </w:rPr>
            </w:pPr>
            <w:r w:rsidRPr="00532E91">
              <w:rPr>
                <w:rFonts w:ascii="仿宋" w:eastAsia="仿宋" w:hAnsi="仿宋" w:cs="FangSong" w:hint="eastAsia"/>
                <w:szCs w:val="21"/>
              </w:rPr>
              <w:t>□无</w:t>
            </w:r>
          </w:p>
        </w:tc>
        <w:tc>
          <w:tcPr>
            <w:tcW w:w="1904" w:type="dxa"/>
            <w:gridSpan w:val="4"/>
            <w:vAlign w:val="center"/>
          </w:tcPr>
          <w:p w:rsidR="005A4938" w:rsidRPr="00532E91" w:rsidRDefault="005A4938" w:rsidP="000421E0">
            <w:pPr>
              <w:pStyle w:val="New"/>
              <w:jc w:val="center"/>
              <w:rPr>
                <w:rFonts w:ascii="仿宋" w:eastAsia="仿宋" w:hAnsi="仿宋" w:cs="FangSong"/>
                <w:szCs w:val="21"/>
              </w:rPr>
            </w:pPr>
            <w:r>
              <w:rPr>
                <w:rFonts w:ascii="仿宋" w:eastAsia="仿宋" w:hAnsi="仿宋" w:cs="FangSong" w:hint="eastAsia"/>
                <w:szCs w:val="21"/>
              </w:rPr>
              <w:t>3.6</w:t>
            </w:r>
            <w:r w:rsidRPr="00532E91">
              <w:rPr>
                <w:rFonts w:ascii="仿宋" w:eastAsia="仿宋" w:hAnsi="仿宋" w:cs="FangSong" w:hint="eastAsia"/>
                <w:szCs w:val="21"/>
              </w:rPr>
              <w:t>垃圾分类投放标识（</w:t>
            </w:r>
            <w:r w:rsidRPr="00532E91">
              <w:rPr>
                <w:rFonts w:ascii="仿宋" w:eastAsia="仿宋" w:hAnsi="仿宋" w:cs="FangSong"/>
                <w:szCs w:val="21"/>
              </w:rPr>
              <w:t>1</w:t>
            </w:r>
            <w:r w:rsidRPr="00532E91">
              <w:rPr>
                <w:rFonts w:ascii="仿宋" w:eastAsia="仿宋" w:hAnsi="仿宋" w:cs="FangSong" w:hint="eastAsia"/>
                <w:szCs w:val="21"/>
              </w:rPr>
              <w:t>分）</w:t>
            </w:r>
          </w:p>
        </w:tc>
        <w:tc>
          <w:tcPr>
            <w:tcW w:w="1261" w:type="dxa"/>
            <w:vAlign w:val="center"/>
          </w:tcPr>
          <w:p w:rsidR="005A4938" w:rsidRPr="00532E91" w:rsidRDefault="005A4938" w:rsidP="000421E0">
            <w:pPr>
              <w:pStyle w:val="New"/>
              <w:jc w:val="center"/>
              <w:rPr>
                <w:rFonts w:ascii="仿宋" w:eastAsia="仿宋" w:hAnsi="仿宋" w:cs="FangSong"/>
                <w:szCs w:val="21"/>
              </w:rPr>
            </w:pPr>
            <w:r w:rsidRPr="00532E91">
              <w:rPr>
                <w:rFonts w:ascii="仿宋" w:eastAsia="仿宋" w:hAnsi="仿宋" w:cs="FangSong" w:hint="eastAsia"/>
                <w:szCs w:val="21"/>
              </w:rPr>
              <w:t>□有</w:t>
            </w:r>
          </w:p>
          <w:p w:rsidR="005A4938" w:rsidRPr="00532E91" w:rsidRDefault="005A4938" w:rsidP="000421E0">
            <w:pPr>
              <w:pStyle w:val="New"/>
              <w:jc w:val="center"/>
              <w:rPr>
                <w:rFonts w:ascii="仿宋" w:eastAsia="仿宋" w:hAnsi="仿宋" w:cs="FangSong"/>
                <w:szCs w:val="21"/>
              </w:rPr>
            </w:pPr>
            <w:r w:rsidRPr="00532E91">
              <w:rPr>
                <w:rFonts w:ascii="仿宋" w:eastAsia="仿宋" w:hAnsi="仿宋" w:cs="FangSong" w:hint="eastAsia"/>
                <w:szCs w:val="21"/>
              </w:rPr>
              <w:t>□无</w:t>
            </w:r>
          </w:p>
        </w:tc>
      </w:tr>
      <w:tr w:rsidR="005A4938" w:rsidRPr="004E595D" w:rsidTr="006F5DD6">
        <w:trPr>
          <w:trHeight w:val="523"/>
          <w:jc w:val="center"/>
        </w:trPr>
        <w:tc>
          <w:tcPr>
            <w:tcW w:w="375" w:type="dxa"/>
            <w:vMerge/>
          </w:tcPr>
          <w:p w:rsidR="005A4938" w:rsidRDefault="005A4938" w:rsidP="00B31B31">
            <w:pPr>
              <w:pStyle w:val="New"/>
              <w:jc w:val="center"/>
              <w:rPr>
                <w:rFonts w:ascii="仿宋" w:eastAsia="仿宋" w:hAnsi="仿宋" w:cs="FangSong"/>
                <w:szCs w:val="21"/>
              </w:rPr>
            </w:pPr>
          </w:p>
        </w:tc>
        <w:tc>
          <w:tcPr>
            <w:tcW w:w="4724" w:type="dxa"/>
            <w:gridSpan w:val="6"/>
            <w:vAlign w:val="center"/>
          </w:tcPr>
          <w:p w:rsidR="005A4938" w:rsidRPr="00D91955" w:rsidRDefault="005A4938" w:rsidP="00D91955">
            <w:pPr>
              <w:pStyle w:val="New"/>
              <w:jc w:val="right"/>
              <w:rPr>
                <w:rFonts w:ascii="仿宋" w:eastAsia="仿宋" w:hAnsi="仿宋" w:cs="FangSong"/>
                <w:b/>
                <w:szCs w:val="21"/>
              </w:rPr>
            </w:pPr>
            <w:r w:rsidRPr="00D91955">
              <w:rPr>
                <w:rFonts w:ascii="仿宋" w:eastAsia="仿宋" w:hAnsi="仿宋" w:cs="FangSong" w:hint="eastAsia"/>
                <w:b/>
                <w:szCs w:val="21"/>
              </w:rPr>
              <w:t>按照评价标准自评得分</w:t>
            </w:r>
            <w:r w:rsidR="00D91955" w:rsidRPr="00D91955">
              <w:rPr>
                <w:rFonts w:ascii="仿宋" w:eastAsia="仿宋" w:hAnsi="仿宋" w:cs="FangSong" w:hint="eastAsia"/>
                <w:b/>
                <w:szCs w:val="21"/>
              </w:rPr>
              <w:t>（A）：</w:t>
            </w:r>
          </w:p>
        </w:tc>
        <w:tc>
          <w:tcPr>
            <w:tcW w:w="4396" w:type="dxa"/>
            <w:gridSpan w:val="7"/>
            <w:vAlign w:val="center"/>
          </w:tcPr>
          <w:p w:rsidR="005A4938" w:rsidRPr="00D91955" w:rsidRDefault="005A4938" w:rsidP="000421E0">
            <w:pPr>
              <w:pStyle w:val="New"/>
              <w:jc w:val="center"/>
              <w:rPr>
                <w:rFonts w:ascii="仿宋" w:eastAsia="仿宋" w:hAnsi="仿宋" w:cs="FangSong"/>
                <w:b/>
                <w:szCs w:val="21"/>
              </w:rPr>
            </w:pPr>
          </w:p>
        </w:tc>
      </w:tr>
      <w:tr w:rsidR="005F0756" w:rsidRPr="004E595D" w:rsidTr="00D5622A">
        <w:trPr>
          <w:trHeight w:val="737"/>
          <w:jc w:val="center"/>
        </w:trPr>
        <w:tc>
          <w:tcPr>
            <w:tcW w:w="375" w:type="dxa"/>
            <w:vMerge w:val="restart"/>
            <w:vAlign w:val="center"/>
          </w:tcPr>
          <w:p w:rsidR="005F0756" w:rsidRPr="00695AE8" w:rsidRDefault="005F0756" w:rsidP="007E3881">
            <w:pPr>
              <w:pStyle w:val="New"/>
              <w:jc w:val="center"/>
              <w:rPr>
                <w:rFonts w:ascii="仿宋" w:eastAsia="仿宋" w:hAnsi="仿宋" w:cs="FangSong"/>
                <w:b/>
                <w:szCs w:val="21"/>
              </w:rPr>
            </w:pPr>
            <w:r w:rsidRPr="00695AE8">
              <w:rPr>
                <w:rFonts w:ascii="仿宋" w:eastAsia="仿宋" w:hAnsi="仿宋" w:cs="FangSong" w:hint="eastAsia"/>
                <w:b/>
                <w:szCs w:val="21"/>
              </w:rPr>
              <w:t>负面</w:t>
            </w:r>
            <w:r w:rsidRPr="00695AE8">
              <w:rPr>
                <w:rFonts w:ascii="仿宋" w:eastAsia="仿宋" w:hAnsi="仿宋" w:cs="FangSong"/>
                <w:b/>
                <w:szCs w:val="21"/>
              </w:rPr>
              <w:t>清单</w:t>
            </w:r>
          </w:p>
        </w:tc>
        <w:tc>
          <w:tcPr>
            <w:tcW w:w="2981" w:type="dxa"/>
            <w:gridSpan w:val="3"/>
            <w:vAlign w:val="center"/>
          </w:tcPr>
          <w:p w:rsidR="005F0756" w:rsidRDefault="005F0756" w:rsidP="00BD10AF">
            <w:pPr>
              <w:pStyle w:val="New"/>
              <w:jc w:val="center"/>
              <w:rPr>
                <w:rFonts w:ascii="仿宋" w:eastAsia="仿宋" w:hAnsi="仿宋" w:cs="FangSong"/>
                <w:szCs w:val="21"/>
              </w:rPr>
            </w:pPr>
            <w:r w:rsidRPr="00781692">
              <w:rPr>
                <w:rFonts w:ascii="仿宋" w:eastAsia="仿宋" w:hAnsi="仿宋" w:cs="FangSong" w:hint="eastAsia"/>
                <w:szCs w:val="21"/>
              </w:rPr>
              <w:t>用电用水情况</w:t>
            </w:r>
            <w:r>
              <w:rPr>
                <w:rFonts w:ascii="仿宋" w:eastAsia="仿宋" w:hAnsi="仿宋" w:cs="FangSong" w:hint="eastAsia"/>
                <w:szCs w:val="21"/>
              </w:rPr>
              <w:t>（</w:t>
            </w:r>
            <w:r w:rsidRPr="00781692">
              <w:rPr>
                <w:rFonts w:ascii="仿宋" w:eastAsia="仿宋" w:hAnsi="仿宋" w:cs="FangSong" w:hint="eastAsia"/>
                <w:szCs w:val="21"/>
              </w:rPr>
              <w:t>视情况每次减5-10分</w:t>
            </w:r>
            <w:r>
              <w:rPr>
                <w:rFonts w:ascii="仿宋" w:eastAsia="仿宋" w:hAnsi="仿宋" w:cs="FangSong" w:hint="eastAsia"/>
                <w:szCs w:val="21"/>
              </w:rPr>
              <w:t>）</w:t>
            </w:r>
          </w:p>
        </w:tc>
        <w:tc>
          <w:tcPr>
            <w:tcW w:w="3822" w:type="dxa"/>
            <w:gridSpan w:val="7"/>
            <w:vAlign w:val="center"/>
          </w:tcPr>
          <w:p w:rsidR="005F0756" w:rsidRDefault="005F0756" w:rsidP="00BD10AF">
            <w:pPr>
              <w:pStyle w:val="New"/>
              <w:rPr>
                <w:rFonts w:ascii="仿宋" w:eastAsia="仿宋" w:hAnsi="仿宋" w:cs="FangSong"/>
                <w:szCs w:val="21"/>
              </w:rPr>
            </w:pPr>
            <w:r w:rsidRPr="00781692">
              <w:rPr>
                <w:rFonts w:ascii="仿宋" w:eastAsia="仿宋" w:hAnsi="仿宋" w:cs="FangSong" w:hint="eastAsia"/>
                <w:szCs w:val="21"/>
              </w:rPr>
              <w:t>存在私拉乱接线路</w:t>
            </w:r>
            <w:r>
              <w:rPr>
                <w:rFonts w:ascii="仿宋" w:eastAsia="仿宋" w:hAnsi="仿宋" w:cs="FangSong" w:hint="eastAsia"/>
                <w:szCs w:val="21"/>
              </w:rPr>
              <w:t>（   ）次</w:t>
            </w:r>
          </w:p>
          <w:p w:rsidR="005F0756" w:rsidRDefault="005F0756" w:rsidP="00BD10AF">
            <w:pPr>
              <w:pStyle w:val="New"/>
              <w:rPr>
                <w:rFonts w:ascii="仿宋" w:eastAsia="仿宋" w:hAnsi="仿宋" w:cs="FangSong"/>
                <w:szCs w:val="21"/>
              </w:rPr>
            </w:pPr>
            <w:r w:rsidRPr="00781692">
              <w:rPr>
                <w:rFonts w:ascii="仿宋" w:eastAsia="仿宋" w:hAnsi="仿宋" w:cs="FangSong" w:hint="eastAsia"/>
                <w:szCs w:val="21"/>
              </w:rPr>
              <w:t>长明灯</w:t>
            </w:r>
            <w:r>
              <w:rPr>
                <w:rFonts w:ascii="仿宋" w:eastAsia="仿宋" w:hAnsi="仿宋" w:cs="FangSong" w:hint="eastAsia"/>
                <w:szCs w:val="21"/>
              </w:rPr>
              <w:t>或</w:t>
            </w:r>
            <w:r w:rsidRPr="00781692">
              <w:rPr>
                <w:rFonts w:ascii="仿宋" w:eastAsia="仿宋" w:hAnsi="仿宋" w:cs="FangSong" w:hint="eastAsia"/>
                <w:szCs w:val="21"/>
              </w:rPr>
              <w:t>白昼灯</w:t>
            </w:r>
            <w:r>
              <w:rPr>
                <w:rFonts w:ascii="仿宋" w:eastAsia="仿宋" w:hAnsi="仿宋" w:cs="FangSong" w:hint="eastAsia"/>
                <w:szCs w:val="21"/>
              </w:rPr>
              <w:t>（   ）次</w:t>
            </w:r>
          </w:p>
          <w:p w:rsidR="005F0756" w:rsidRDefault="005F0756" w:rsidP="00BD10AF">
            <w:pPr>
              <w:pStyle w:val="New"/>
              <w:rPr>
                <w:rFonts w:ascii="仿宋" w:eastAsia="仿宋" w:hAnsi="仿宋" w:cs="FangSong"/>
                <w:szCs w:val="21"/>
              </w:rPr>
            </w:pPr>
            <w:r w:rsidRPr="00781692">
              <w:rPr>
                <w:rFonts w:ascii="仿宋" w:eastAsia="仿宋" w:hAnsi="仿宋" w:cs="FangSong" w:hint="eastAsia"/>
                <w:szCs w:val="21"/>
              </w:rPr>
              <w:t>长流水</w:t>
            </w:r>
            <w:r>
              <w:rPr>
                <w:rFonts w:ascii="仿宋" w:eastAsia="仿宋" w:hAnsi="仿宋" w:cs="FangSong" w:hint="eastAsia"/>
                <w:szCs w:val="21"/>
              </w:rPr>
              <w:t>（   ）次</w:t>
            </w:r>
          </w:p>
          <w:p w:rsidR="005F0756" w:rsidRPr="00532E91" w:rsidRDefault="005F0756" w:rsidP="00BD10AF">
            <w:pPr>
              <w:pStyle w:val="New"/>
              <w:rPr>
                <w:rFonts w:ascii="仿宋" w:eastAsia="仿宋" w:hAnsi="仿宋" w:cs="FangSong"/>
                <w:szCs w:val="21"/>
              </w:rPr>
            </w:pPr>
            <w:r>
              <w:rPr>
                <w:rFonts w:ascii="仿宋" w:eastAsia="仿宋" w:hAnsi="仿宋" w:cs="FangSong" w:hint="eastAsia"/>
                <w:szCs w:val="21"/>
              </w:rPr>
              <w:t>其他</w:t>
            </w:r>
            <w:r>
              <w:rPr>
                <w:rFonts w:ascii="仿宋" w:eastAsia="仿宋" w:hAnsi="仿宋" w:cs="FangSong"/>
                <w:szCs w:val="21"/>
              </w:rPr>
              <w:t>行为（</w:t>
            </w:r>
            <w:r>
              <w:rPr>
                <w:rFonts w:ascii="仿宋" w:eastAsia="仿宋" w:hAnsi="仿宋" w:cs="FangSong" w:hint="eastAsia"/>
                <w:szCs w:val="21"/>
              </w:rPr>
              <w:t xml:space="preserve">   </w:t>
            </w:r>
            <w:r>
              <w:rPr>
                <w:rFonts w:ascii="仿宋" w:eastAsia="仿宋" w:hAnsi="仿宋" w:cs="FangSong"/>
                <w:szCs w:val="21"/>
              </w:rPr>
              <w:t>）</w:t>
            </w:r>
            <w:r>
              <w:rPr>
                <w:rFonts w:ascii="仿宋" w:eastAsia="仿宋" w:hAnsi="仿宋" w:cs="FangSong" w:hint="eastAsia"/>
                <w:szCs w:val="21"/>
              </w:rPr>
              <w:t>次</w:t>
            </w:r>
          </w:p>
        </w:tc>
        <w:tc>
          <w:tcPr>
            <w:tcW w:w="2317" w:type="dxa"/>
            <w:gridSpan w:val="3"/>
            <w:vAlign w:val="center"/>
          </w:tcPr>
          <w:p w:rsidR="005F0756" w:rsidRPr="00532E91" w:rsidRDefault="005F0756" w:rsidP="00781692">
            <w:pPr>
              <w:pStyle w:val="New"/>
              <w:rPr>
                <w:rFonts w:ascii="仿宋" w:eastAsia="仿宋" w:hAnsi="仿宋" w:cs="FangSong"/>
                <w:szCs w:val="21"/>
              </w:rPr>
            </w:pPr>
            <w:r>
              <w:rPr>
                <w:rFonts w:ascii="仿宋" w:eastAsia="仿宋" w:hAnsi="仿宋" w:cs="FangSong" w:hint="eastAsia"/>
                <w:szCs w:val="21"/>
              </w:rPr>
              <w:t xml:space="preserve">扣（  </w:t>
            </w:r>
            <w:r>
              <w:rPr>
                <w:rFonts w:ascii="仿宋" w:eastAsia="仿宋" w:hAnsi="仿宋" w:cs="FangSong"/>
                <w:szCs w:val="21"/>
              </w:rPr>
              <w:t xml:space="preserve"> </w:t>
            </w:r>
            <w:r>
              <w:rPr>
                <w:rFonts w:ascii="仿宋" w:eastAsia="仿宋" w:hAnsi="仿宋" w:cs="FangSong" w:hint="eastAsia"/>
                <w:szCs w:val="21"/>
              </w:rPr>
              <w:t xml:space="preserve"> ）分</w:t>
            </w:r>
          </w:p>
        </w:tc>
      </w:tr>
      <w:tr w:rsidR="005F0756" w:rsidRPr="004E595D" w:rsidTr="00D5622A">
        <w:trPr>
          <w:trHeight w:val="737"/>
          <w:jc w:val="center"/>
        </w:trPr>
        <w:tc>
          <w:tcPr>
            <w:tcW w:w="375" w:type="dxa"/>
            <w:vMerge/>
          </w:tcPr>
          <w:p w:rsidR="005F0756" w:rsidRPr="00781692" w:rsidRDefault="005F0756" w:rsidP="009E6CEA">
            <w:pPr>
              <w:pStyle w:val="New"/>
              <w:jc w:val="center"/>
              <w:rPr>
                <w:rFonts w:ascii="仿宋" w:eastAsia="仿宋" w:hAnsi="仿宋" w:cs="FangSong"/>
                <w:szCs w:val="21"/>
              </w:rPr>
            </w:pPr>
          </w:p>
        </w:tc>
        <w:tc>
          <w:tcPr>
            <w:tcW w:w="2981" w:type="dxa"/>
            <w:gridSpan w:val="3"/>
            <w:vAlign w:val="center"/>
          </w:tcPr>
          <w:p w:rsidR="005F0756" w:rsidRPr="00781692" w:rsidRDefault="005F0756" w:rsidP="009E6CEA">
            <w:pPr>
              <w:pStyle w:val="New"/>
              <w:jc w:val="center"/>
              <w:rPr>
                <w:rFonts w:ascii="仿宋" w:eastAsia="仿宋" w:hAnsi="仿宋" w:cs="FangSong"/>
                <w:szCs w:val="21"/>
              </w:rPr>
            </w:pPr>
            <w:r w:rsidRPr="00781692">
              <w:rPr>
                <w:rFonts w:ascii="仿宋" w:eastAsia="仿宋" w:hAnsi="仿宋" w:cs="FangSong" w:hint="eastAsia"/>
                <w:szCs w:val="21"/>
              </w:rPr>
              <w:t>空调使用情况</w:t>
            </w:r>
            <w:r>
              <w:rPr>
                <w:rFonts w:ascii="仿宋" w:eastAsia="仿宋" w:hAnsi="仿宋" w:cs="FangSong" w:hint="eastAsia"/>
                <w:szCs w:val="21"/>
              </w:rPr>
              <w:t>（</w:t>
            </w:r>
            <w:r w:rsidRPr="00781692">
              <w:rPr>
                <w:rFonts w:ascii="仿宋" w:eastAsia="仿宋" w:hAnsi="仿宋" w:cs="FangSong" w:hint="eastAsia"/>
                <w:szCs w:val="21"/>
              </w:rPr>
              <w:t>视情况每次减5-10</w:t>
            </w:r>
            <w:r>
              <w:rPr>
                <w:rFonts w:ascii="仿宋" w:eastAsia="仿宋" w:hAnsi="仿宋" w:cs="FangSong" w:hint="eastAsia"/>
                <w:szCs w:val="21"/>
              </w:rPr>
              <w:t>分）</w:t>
            </w:r>
          </w:p>
        </w:tc>
        <w:tc>
          <w:tcPr>
            <w:tcW w:w="3822" w:type="dxa"/>
            <w:gridSpan w:val="7"/>
            <w:vAlign w:val="center"/>
          </w:tcPr>
          <w:p w:rsidR="005F0756" w:rsidRDefault="005F0756" w:rsidP="009E6CEA">
            <w:pPr>
              <w:pStyle w:val="New"/>
              <w:rPr>
                <w:rFonts w:ascii="仿宋" w:eastAsia="仿宋" w:hAnsi="仿宋" w:cs="FangSong"/>
                <w:szCs w:val="21"/>
              </w:rPr>
            </w:pPr>
            <w:r w:rsidRPr="00781692">
              <w:rPr>
                <w:rFonts w:ascii="仿宋" w:eastAsia="仿宋" w:hAnsi="仿宋" w:cs="FangSong" w:hint="eastAsia"/>
                <w:szCs w:val="21"/>
              </w:rPr>
              <w:t>空调设定温度低于26℃</w:t>
            </w:r>
            <w:r>
              <w:rPr>
                <w:rFonts w:ascii="仿宋" w:eastAsia="仿宋" w:hAnsi="仿宋" w:cs="FangSong" w:hint="eastAsia"/>
                <w:szCs w:val="21"/>
              </w:rPr>
              <w:t>（</w:t>
            </w:r>
            <w:r w:rsidR="00DC6EEB">
              <w:rPr>
                <w:rFonts w:ascii="仿宋" w:eastAsia="仿宋" w:hAnsi="仿宋" w:cs="FangSong" w:hint="eastAsia"/>
                <w:szCs w:val="21"/>
              </w:rPr>
              <w:t xml:space="preserve">   </w:t>
            </w:r>
            <w:r>
              <w:rPr>
                <w:rFonts w:ascii="仿宋" w:eastAsia="仿宋" w:hAnsi="仿宋" w:cs="FangSong" w:hint="eastAsia"/>
                <w:szCs w:val="21"/>
              </w:rPr>
              <w:t>）次</w:t>
            </w:r>
          </w:p>
          <w:p w:rsidR="005F0756" w:rsidRPr="00532E91" w:rsidRDefault="005F0756" w:rsidP="009E6CEA">
            <w:pPr>
              <w:pStyle w:val="New"/>
              <w:rPr>
                <w:rFonts w:ascii="仿宋" w:eastAsia="仿宋" w:hAnsi="仿宋" w:cs="FangSong"/>
                <w:szCs w:val="21"/>
              </w:rPr>
            </w:pPr>
            <w:r w:rsidRPr="00781692">
              <w:rPr>
                <w:rFonts w:ascii="仿宋" w:eastAsia="仿宋" w:hAnsi="仿宋" w:cs="FangSong" w:hint="eastAsia"/>
                <w:szCs w:val="21"/>
              </w:rPr>
              <w:t>无人空调</w:t>
            </w:r>
            <w:r>
              <w:rPr>
                <w:rFonts w:ascii="仿宋" w:eastAsia="仿宋" w:hAnsi="仿宋" w:cs="FangSong" w:hint="eastAsia"/>
                <w:szCs w:val="21"/>
              </w:rPr>
              <w:t>（</w:t>
            </w:r>
            <w:r w:rsidR="00DC6EEB">
              <w:rPr>
                <w:rFonts w:ascii="仿宋" w:eastAsia="仿宋" w:hAnsi="仿宋" w:cs="FangSong" w:hint="eastAsia"/>
                <w:szCs w:val="21"/>
              </w:rPr>
              <w:t xml:space="preserve">   </w:t>
            </w:r>
            <w:r>
              <w:rPr>
                <w:rFonts w:ascii="仿宋" w:eastAsia="仿宋" w:hAnsi="仿宋" w:cs="FangSong" w:hint="eastAsia"/>
                <w:szCs w:val="21"/>
              </w:rPr>
              <w:t>）次</w:t>
            </w:r>
          </w:p>
        </w:tc>
        <w:tc>
          <w:tcPr>
            <w:tcW w:w="2317" w:type="dxa"/>
            <w:gridSpan w:val="3"/>
            <w:vAlign w:val="center"/>
          </w:tcPr>
          <w:p w:rsidR="005F0756" w:rsidRPr="00532E91" w:rsidRDefault="005F0756" w:rsidP="00781692">
            <w:pPr>
              <w:pStyle w:val="New"/>
              <w:rPr>
                <w:rFonts w:ascii="仿宋" w:eastAsia="仿宋" w:hAnsi="仿宋" w:cs="FangSong"/>
                <w:szCs w:val="21"/>
              </w:rPr>
            </w:pPr>
            <w:r>
              <w:rPr>
                <w:rFonts w:ascii="仿宋" w:eastAsia="仿宋" w:hAnsi="仿宋" w:cs="FangSong" w:hint="eastAsia"/>
                <w:szCs w:val="21"/>
              </w:rPr>
              <w:t xml:space="preserve">扣（  </w:t>
            </w:r>
            <w:r>
              <w:rPr>
                <w:rFonts w:ascii="仿宋" w:eastAsia="仿宋" w:hAnsi="仿宋" w:cs="FangSong"/>
                <w:szCs w:val="21"/>
              </w:rPr>
              <w:t xml:space="preserve"> </w:t>
            </w:r>
            <w:r>
              <w:rPr>
                <w:rFonts w:ascii="仿宋" w:eastAsia="仿宋" w:hAnsi="仿宋" w:cs="FangSong" w:hint="eastAsia"/>
                <w:szCs w:val="21"/>
              </w:rPr>
              <w:t xml:space="preserve"> ）分</w:t>
            </w:r>
          </w:p>
        </w:tc>
      </w:tr>
      <w:tr w:rsidR="005F0756" w:rsidRPr="004E595D" w:rsidTr="00D5622A">
        <w:trPr>
          <w:trHeight w:val="737"/>
          <w:jc w:val="center"/>
        </w:trPr>
        <w:tc>
          <w:tcPr>
            <w:tcW w:w="375" w:type="dxa"/>
            <w:vMerge/>
          </w:tcPr>
          <w:p w:rsidR="005F0756" w:rsidRPr="00781692" w:rsidRDefault="005F0756" w:rsidP="00B31B31">
            <w:pPr>
              <w:pStyle w:val="New"/>
              <w:jc w:val="center"/>
              <w:rPr>
                <w:rFonts w:ascii="仿宋" w:eastAsia="仿宋" w:hAnsi="仿宋" w:cs="FangSong"/>
                <w:szCs w:val="21"/>
              </w:rPr>
            </w:pPr>
          </w:p>
        </w:tc>
        <w:tc>
          <w:tcPr>
            <w:tcW w:w="2981" w:type="dxa"/>
            <w:gridSpan w:val="3"/>
            <w:vAlign w:val="center"/>
          </w:tcPr>
          <w:p w:rsidR="005F0756" w:rsidRPr="00781692" w:rsidRDefault="005F0756" w:rsidP="00B31B31">
            <w:pPr>
              <w:pStyle w:val="New"/>
              <w:jc w:val="center"/>
              <w:rPr>
                <w:rFonts w:ascii="仿宋" w:eastAsia="仿宋" w:hAnsi="仿宋" w:cs="FangSong"/>
                <w:szCs w:val="21"/>
              </w:rPr>
            </w:pPr>
            <w:r w:rsidRPr="00781692">
              <w:rPr>
                <w:rFonts w:ascii="仿宋" w:eastAsia="仿宋" w:hAnsi="仿宋" w:cs="FangSong" w:hint="eastAsia"/>
                <w:szCs w:val="21"/>
              </w:rPr>
              <w:t>仪器设备使用情况</w:t>
            </w:r>
            <w:r>
              <w:rPr>
                <w:rFonts w:ascii="仿宋" w:eastAsia="仿宋" w:hAnsi="仿宋" w:cs="FangSong" w:hint="eastAsia"/>
                <w:szCs w:val="21"/>
              </w:rPr>
              <w:t>（</w:t>
            </w:r>
            <w:r w:rsidRPr="00781692">
              <w:rPr>
                <w:rFonts w:ascii="仿宋" w:eastAsia="仿宋" w:hAnsi="仿宋" w:cs="FangSong" w:hint="eastAsia"/>
                <w:szCs w:val="21"/>
              </w:rPr>
              <w:t>视情况每次减5-10</w:t>
            </w:r>
            <w:r>
              <w:rPr>
                <w:rFonts w:ascii="仿宋" w:eastAsia="仿宋" w:hAnsi="仿宋" w:cs="FangSong" w:hint="eastAsia"/>
                <w:szCs w:val="21"/>
              </w:rPr>
              <w:t>分）</w:t>
            </w:r>
          </w:p>
        </w:tc>
        <w:tc>
          <w:tcPr>
            <w:tcW w:w="3822" w:type="dxa"/>
            <w:gridSpan w:val="7"/>
            <w:vAlign w:val="center"/>
          </w:tcPr>
          <w:p w:rsidR="005F0756" w:rsidRPr="00532E91" w:rsidRDefault="005F0756" w:rsidP="009E6CEA">
            <w:pPr>
              <w:pStyle w:val="New"/>
              <w:rPr>
                <w:rFonts w:ascii="仿宋" w:eastAsia="仿宋" w:hAnsi="仿宋" w:cs="FangSong"/>
                <w:szCs w:val="21"/>
              </w:rPr>
            </w:pPr>
            <w:r w:rsidRPr="00781692">
              <w:rPr>
                <w:rFonts w:ascii="仿宋" w:eastAsia="仿宋" w:hAnsi="仿宋" w:cs="FangSong" w:hint="eastAsia"/>
                <w:szCs w:val="21"/>
              </w:rPr>
              <w:t>计算机、仪器设备等在长时间不使用时未及时关闭电源的</w:t>
            </w:r>
            <w:r>
              <w:rPr>
                <w:rFonts w:ascii="仿宋" w:eastAsia="仿宋" w:hAnsi="仿宋" w:cs="FangSong" w:hint="eastAsia"/>
                <w:szCs w:val="21"/>
              </w:rPr>
              <w:t>（</w:t>
            </w:r>
            <w:r w:rsidR="00DC6EEB">
              <w:rPr>
                <w:rFonts w:ascii="仿宋" w:eastAsia="仿宋" w:hAnsi="仿宋" w:cs="FangSong" w:hint="eastAsia"/>
                <w:szCs w:val="21"/>
              </w:rPr>
              <w:t xml:space="preserve">   </w:t>
            </w:r>
            <w:r>
              <w:rPr>
                <w:rFonts w:ascii="仿宋" w:eastAsia="仿宋" w:hAnsi="仿宋" w:cs="FangSong" w:hint="eastAsia"/>
                <w:szCs w:val="21"/>
              </w:rPr>
              <w:t>）次</w:t>
            </w:r>
          </w:p>
        </w:tc>
        <w:tc>
          <w:tcPr>
            <w:tcW w:w="2317" w:type="dxa"/>
            <w:gridSpan w:val="3"/>
            <w:vAlign w:val="center"/>
          </w:tcPr>
          <w:p w:rsidR="005F0756" w:rsidRPr="00532E91" w:rsidRDefault="005F0756" w:rsidP="00781692">
            <w:pPr>
              <w:pStyle w:val="New"/>
              <w:rPr>
                <w:rFonts w:ascii="仿宋" w:eastAsia="仿宋" w:hAnsi="仿宋" w:cs="FangSong"/>
                <w:szCs w:val="21"/>
              </w:rPr>
            </w:pPr>
            <w:r>
              <w:rPr>
                <w:rFonts w:ascii="仿宋" w:eastAsia="仿宋" w:hAnsi="仿宋" w:cs="FangSong" w:hint="eastAsia"/>
                <w:szCs w:val="21"/>
              </w:rPr>
              <w:t xml:space="preserve">扣（  </w:t>
            </w:r>
            <w:r>
              <w:rPr>
                <w:rFonts w:ascii="仿宋" w:eastAsia="仿宋" w:hAnsi="仿宋" w:cs="FangSong"/>
                <w:szCs w:val="21"/>
              </w:rPr>
              <w:t xml:space="preserve"> </w:t>
            </w:r>
            <w:r>
              <w:rPr>
                <w:rFonts w:ascii="仿宋" w:eastAsia="仿宋" w:hAnsi="仿宋" w:cs="FangSong" w:hint="eastAsia"/>
                <w:szCs w:val="21"/>
              </w:rPr>
              <w:t xml:space="preserve"> ）分</w:t>
            </w:r>
          </w:p>
        </w:tc>
      </w:tr>
      <w:tr w:rsidR="005F0756" w:rsidRPr="004E595D" w:rsidTr="006F5DD6">
        <w:trPr>
          <w:trHeight w:val="539"/>
          <w:jc w:val="center"/>
        </w:trPr>
        <w:tc>
          <w:tcPr>
            <w:tcW w:w="375" w:type="dxa"/>
            <w:vMerge/>
          </w:tcPr>
          <w:p w:rsidR="005F0756" w:rsidRPr="00532E91" w:rsidRDefault="005F0756" w:rsidP="00C4670F">
            <w:pPr>
              <w:pStyle w:val="New"/>
              <w:jc w:val="center"/>
              <w:rPr>
                <w:rFonts w:ascii="仿宋" w:eastAsia="仿宋" w:hAnsi="仿宋" w:cs="FangSong"/>
                <w:szCs w:val="21"/>
              </w:rPr>
            </w:pPr>
          </w:p>
        </w:tc>
        <w:tc>
          <w:tcPr>
            <w:tcW w:w="4519" w:type="dxa"/>
            <w:gridSpan w:val="5"/>
            <w:vAlign w:val="center"/>
          </w:tcPr>
          <w:p w:rsidR="005F0756" w:rsidRPr="00D91955" w:rsidRDefault="005F0756" w:rsidP="00D91955">
            <w:pPr>
              <w:pStyle w:val="New"/>
              <w:jc w:val="right"/>
              <w:rPr>
                <w:rFonts w:ascii="仿宋" w:eastAsia="仿宋" w:hAnsi="仿宋" w:cs="FangSong"/>
                <w:b/>
                <w:szCs w:val="21"/>
              </w:rPr>
            </w:pPr>
            <w:r w:rsidRPr="00D91955">
              <w:rPr>
                <w:rFonts w:ascii="仿宋" w:eastAsia="仿宋" w:hAnsi="仿宋" w:cs="FangSong" w:hint="eastAsia"/>
                <w:b/>
                <w:szCs w:val="21"/>
              </w:rPr>
              <w:t>扣分</w:t>
            </w:r>
            <w:r w:rsidRPr="00D91955">
              <w:rPr>
                <w:rFonts w:ascii="仿宋" w:eastAsia="仿宋" w:hAnsi="仿宋" w:cs="FangSong"/>
                <w:b/>
                <w:szCs w:val="21"/>
              </w:rPr>
              <w:t>合计</w:t>
            </w:r>
            <w:r w:rsidRPr="00D91955">
              <w:rPr>
                <w:rFonts w:ascii="仿宋" w:eastAsia="仿宋" w:hAnsi="仿宋" w:cs="FangSong" w:hint="eastAsia"/>
                <w:b/>
                <w:szCs w:val="21"/>
              </w:rPr>
              <w:t>（B）：</w:t>
            </w:r>
          </w:p>
        </w:tc>
        <w:tc>
          <w:tcPr>
            <w:tcW w:w="4601" w:type="dxa"/>
            <w:gridSpan w:val="8"/>
            <w:vAlign w:val="center"/>
          </w:tcPr>
          <w:p w:rsidR="005F0756" w:rsidRPr="00D91955" w:rsidRDefault="005F0756" w:rsidP="00C4670F">
            <w:pPr>
              <w:pStyle w:val="New"/>
              <w:jc w:val="center"/>
              <w:rPr>
                <w:rFonts w:ascii="仿宋" w:eastAsia="仿宋" w:hAnsi="仿宋" w:cs="FangSong"/>
                <w:b/>
                <w:szCs w:val="21"/>
              </w:rPr>
            </w:pPr>
          </w:p>
        </w:tc>
      </w:tr>
      <w:tr w:rsidR="004A1F98" w:rsidRPr="004E595D" w:rsidTr="00073EA1">
        <w:trPr>
          <w:trHeight w:val="877"/>
          <w:jc w:val="center"/>
        </w:trPr>
        <w:tc>
          <w:tcPr>
            <w:tcW w:w="4894" w:type="dxa"/>
            <w:gridSpan w:val="6"/>
            <w:vAlign w:val="center"/>
          </w:tcPr>
          <w:p w:rsidR="004A1F98" w:rsidRPr="00C4303A" w:rsidRDefault="006D53C5" w:rsidP="00073EA1">
            <w:pPr>
              <w:pStyle w:val="New"/>
              <w:jc w:val="center"/>
              <w:rPr>
                <w:rFonts w:ascii="微软雅黑" w:eastAsia="微软雅黑" w:hAnsi="微软雅黑" w:cs="FangSong"/>
                <w:b/>
                <w:sz w:val="24"/>
              </w:rPr>
            </w:pPr>
            <w:r w:rsidRPr="00C4303A">
              <w:rPr>
                <w:rFonts w:ascii="微软雅黑" w:eastAsia="微软雅黑" w:hAnsi="微软雅黑" w:cs="FangSong" w:hint="eastAsia"/>
                <w:b/>
                <w:sz w:val="24"/>
              </w:rPr>
              <w:t>总得分</w:t>
            </w:r>
            <w:r w:rsidRPr="00C4303A">
              <w:rPr>
                <w:rFonts w:ascii="微软雅黑" w:eastAsia="微软雅黑" w:hAnsi="微软雅黑" w:cs="FangSong"/>
                <w:b/>
                <w:sz w:val="24"/>
              </w:rPr>
              <w:t>（</w:t>
            </w:r>
            <w:r w:rsidRPr="00C4303A">
              <w:rPr>
                <w:rFonts w:ascii="微软雅黑" w:eastAsia="微软雅黑" w:hAnsi="微软雅黑" w:cs="FangSong" w:hint="eastAsia"/>
                <w:b/>
                <w:sz w:val="24"/>
              </w:rPr>
              <w:t>A</w:t>
            </w:r>
            <w:r w:rsidRPr="00C4303A">
              <w:rPr>
                <w:rFonts w:ascii="微软雅黑" w:eastAsia="微软雅黑" w:hAnsi="微软雅黑" w:cs="FangSong"/>
                <w:b/>
                <w:sz w:val="24"/>
              </w:rPr>
              <w:t>-B）</w:t>
            </w:r>
            <w:r w:rsidR="00A66A70" w:rsidRPr="00C4303A">
              <w:rPr>
                <w:rFonts w:ascii="微软雅黑" w:eastAsia="微软雅黑" w:hAnsi="微软雅黑" w:cs="FangSong" w:hint="eastAsia"/>
                <w:b/>
                <w:sz w:val="24"/>
              </w:rPr>
              <w:t>：</w:t>
            </w:r>
          </w:p>
        </w:tc>
        <w:tc>
          <w:tcPr>
            <w:tcW w:w="4601" w:type="dxa"/>
            <w:gridSpan w:val="8"/>
            <w:vAlign w:val="center"/>
          </w:tcPr>
          <w:p w:rsidR="004A1F98" w:rsidRPr="00C4303A" w:rsidRDefault="004A1F98" w:rsidP="00C4670F">
            <w:pPr>
              <w:pStyle w:val="New"/>
              <w:jc w:val="center"/>
              <w:rPr>
                <w:rFonts w:ascii="微软雅黑" w:eastAsia="微软雅黑" w:hAnsi="微软雅黑" w:cs="FangSong"/>
                <w:b/>
                <w:sz w:val="24"/>
              </w:rPr>
            </w:pPr>
          </w:p>
        </w:tc>
      </w:tr>
    </w:tbl>
    <w:p w:rsidR="00D83705" w:rsidRDefault="00943463" w:rsidP="00EC108E">
      <w:pPr>
        <w:tabs>
          <w:tab w:val="left" w:pos="284"/>
        </w:tabs>
        <w:spacing w:before="100"/>
        <w:rPr>
          <w:rFonts w:ascii="仿宋" w:eastAsia="仿宋" w:hAnsi="仿宋"/>
          <w:sz w:val="24"/>
          <w:szCs w:val="24"/>
        </w:rPr>
      </w:pPr>
      <w:r w:rsidRPr="004318B1">
        <w:rPr>
          <w:rFonts w:ascii="仿宋" w:eastAsia="仿宋" w:hAnsi="仿宋" w:hint="eastAsia"/>
          <w:sz w:val="24"/>
          <w:szCs w:val="24"/>
        </w:rPr>
        <w:t>注</w:t>
      </w:r>
      <w:r w:rsidRPr="004318B1">
        <w:rPr>
          <w:rFonts w:ascii="仿宋" w:eastAsia="仿宋" w:hAnsi="仿宋"/>
          <w:sz w:val="24"/>
          <w:szCs w:val="24"/>
        </w:rPr>
        <w:t>：</w:t>
      </w:r>
      <w:r w:rsidR="004318B1">
        <w:rPr>
          <w:rFonts w:ascii="仿宋" w:eastAsia="仿宋" w:hAnsi="仿宋" w:hint="eastAsia"/>
          <w:sz w:val="24"/>
          <w:szCs w:val="24"/>
        </w:rPr>
        <w:t>1.</w:t>
      </w:r>
      <w:r w:rsidR="00D83705" w:rsidRPr="004318B1">
        <w:rPr>
          <w:rFonts w:ascii="仿宋" w:eastAsia="仿宋" w:hAnsi="仿宋" w:hint="eastAsia"/>
          <w:sz w:val="24"/>
          <w:szCs w:val="24"/>
        </w:rPr>
        <w:t>正面</w:t>
      </w:r>
      <w:r w:rsidR="00D83705" w:rsidRPr="004318B1">
        <w:rPr>
          <w:rFonts w:ascii="仿宋" w:eastAsia="仿宋" w:hAnsi="仿宋"/>
          <w:sz w:val="24"/>
          <w:szCs w:val="24"/>
        </w:rPr>
        <w:t>清单由</w:t>
      </w:r>
      <w:r w:rsidR="00D83705" w:rsidRPr="004318B1">
        <w:rPr>
          <w:rFonts w:ascii="仿宋" w:eastAsia="仿宋" w:hAnsi="仿宋" w:hint="eastAsia"/>
          <w:sz w:val="24"/>
          <w:szCs w:val="24"/>
        </w:rPr>
        <w:t>各单位</w:t>
      </w:r>
      <w:r w:rsidR="00D83705" w:rsidRPr="004318B1">
        <w:rPr>
          <w:rFonts w:ascii="仿宋" w:eastAsia="仿宋" w:hAnsi="仿宋"/>
          <w:sz w:val="24"/>
          <w:szCs w:val="24"/>
        </w:rPr>
        <w:t>填写，负面清单由学校考核小组填写</w:t>
      </w:r>
      <w:r w:rsidR="005A217C" w:rsidRPr="004318B1">
        <w:rPr>
          <w:rFonts w:ascii="仿宋" w:eastAsia="仿宋" w:hAnsi="仿宋" w:hint="eastAsia"/>
          <w:sz w:val="24"/>
          <w:szCs w:val="24"/>
        </w:rPr>
        <w:t>。</w:t>
      </w:r>
    </w:p>
    <w:p w:rsidR="00BA33F9" w:rsidRDefault="004318B1" w:rsidP="00732443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2.</w:t>
      </w:r>
      <w:r w:rsidR="002C74EE" w:rsidRPr="004318B1">
        <w:rPr>
          <w:rFonts w:ascii="仿宋" w:eastAsia="仿宋" w:hAnsi="仿宋" w:hint="eastAsia"/>
          <w:sz w:val="24"/>
          <w:szCs w:val="24"/>
        </w:rPr>
        <w:t>各单位</w:t>
      </w:r>
      <w:r w:rsidR="002E3DEC" w:rsidRPr="004318B1">
        <w:rPr>
          <w:rFonts w:ascii="仿宋" w:eastAsia="仿宋" w:hAnsi="仿宋" w:hint="eastAsia"/>
          <w:sz w:val="24"/>
          <w:szCs w:val="24"/>
        </w:rPr>
        <w:t>按</w:t>
      </w:r>
      <w:r w:rsidR="00291359">
        <w:rPr>
          <w:rFonts w:ascii="仿宋" w:eastAsia="仿宋" w:hAnsi="仿宋" w:hint="eastAsia"/>
          <w:sz w:val="24"/>
          <w:szCs w:val="24"/>
        </w:rPr>
        <w:t>正面</w:t>
      </w:r>
      <w:r w:rsidR="00291359">
        <w:rPr>
          <w:rFonts w:ascii="仿宋" w:eastAsia="仿宋" w:hAnsi="仿宋"/>
          <w:sz w:val="24"/>
          <w:szCs w:val="24"/>
        </w:rPr>
        <w:t>清单</w:t>
      </w:r>
      <w:r w:rsidR="007925A7">
        <w:rPr>
          <w:rFonts w:ascii="仿宋" w:eastAsia="仿宋" w:hAnsi="仿宋" w:hint="eastAsia"/>
          <w:sz w:val="24"/>
          <w:szCs w:val="24"/>
        </w:rPr>
        <w:t>提供</w:t>
      </w:r>
      <w:r w:rsidR="007925A7">
        <w:rPr>
          <w:rFonts w:ascii="仿宋" w:eastAsia="仿宋" w:hAnsi="仿宋"/>
          <w:sz w:val="24"/>
          <w:szCs w:val="24"/>
        </w:rPr>
        <w:t>佐证材料附后，</w:t>
      </w:r>
      <w:r w:rsidR="007925A7">
        <w:rPr>
          <w:rFonts w:ascii="仿宋" w:eastAsia="仿宋" w:hAnsi="仿宋" w:hint="eastAsia"/>
          <w:sz w:val="24"/>
          <w:szCs w:val="24"/>
        </w:rPr>
        <w:t>材料</w:t>
      </w:r>
      <w:r w:rsidR="006E109E">
        <w:rPr>
          <w:rFonts w:ascii="仿宋" w:eastAsia="仿宋" w:hAnsi="仿宋" w:hint="eastAsia"/>
          <w:sz w:val="24"/>
          <w:szCs w:val="24"/>
        </w:rPr>
        <w:t>中注明</w:t>
      </w:r>
      <w:r w:rsidR="006E109E">
        <w:rPr>
          <w:rFonts w:ascii="仿宋" w:eastAsia="仿宋" w:hAnsi="仿宋"/>
          <w:sz w:val="24"/>
          <w:szCs w:val="24"/>
        </w:rPr>
        <w:t>指标编号</w:t>
      </w:r>
      <w:r w:rsidR="006E109E">
        <w:rPr>
          <w:rFonts w:ascii="仿宋" w:eastAsia="仿宋" w:hAnsi="仿宋" w:hint="eastAsia"/>
          <w:sz w:val="24"/>
          <w:szCs w:val="24"/>
        </w:rPr>
        <w:t>、提供</w:t>
      </w:r>
      <w:r w:rsidR="006E109E">
        <w:rPr>
          <w:rFonts w:ascii="仿宋" w:eastAsia="仿宋" w:hAnsi="仿宋"/>
          <w:sz w:val="24"/>
          <w:szCs w:val="24"/>
        </w:rPr>
        <w:t>照片、说明地点</w:t>
      </w:r>
      <w:r w:rsidR="006E109E">
        <w:rPr>
          <w:rFonts w:ascii="仿宋" w:eastAsia="仿宋" w:hAnsi="仿宋" w:hint="eastAsia"/>
          <w:sz w:val="24"/>
          <w:szCs w:val="24"/>
        </w:rPr>
        <w:t>，</w:t>
      </w:r>
      <w:r w:rsidR="006E109E">
        <w:rPr>
          <w:rFonts w:ascii="仿宋" w:eastAsia="仿宋" w:hAnsi="仿宋"/>
          <w:sz w:val="24"/>
          <w:szCs w:val="24"/>
        </w:rPr>
        <w:t>并按</w:t>
      </w:r>
      <w:r w:rsidR="006E109E">
        <w:rPr>
          <w:rFonts w:ascii="仿宋" w:eastAsia="仿宋" w:hAnsi="仿宋" w:hint="eastAsia"/>
          <w:sz w:val="24"/>
          <w:szCs w:val="24"/>
        </w:rPr>
        <w:t>编号</w:t>
      </w:r>
      <w:r w:rsidR="006E109E">
        <w:rPr>
          <w:rFonts w:ascii="仿宋" w:eastAsia="仿宋" w:hAnsi="仿宋"/>
          <w:sz w:val="24"/>
          <w:szCs w:val="24"/>
        </w:rPr>
        <w:t>顺序排序</w:t>
      </w:r>
      <w:r w:rsidR="006E109E">
        <w:rPr>
          <w:rFonts w:ascii="仿宋" w:eastAsia="仿宋" w:hAnsi="仿宋" w:hint="eastAsia"/>
          <w:sz w:val="24"/>
          <w:szCs w:val="24"/>
        </w:rPr>
        <w:t>。</w:t>
      </w:r>
      <w:r w:rsidR="007E2B51">
        <w:rPr>
          <w:rFonts w:ascii="仿宋" w:eastAsia="仿宋" w:hAnsi="仿宋" w:hint="eastAsia"/>
          <w:sz w:val="24"/>
          <w:szCs w:val="24"/>
        </w:rPr>
        <w:t>指标2.1需</w:t>
      </w:r>
      <w:r w:rsidR="007E2B51">
        <w:rPr>
          <w:rFonts w:ascii="仿宋" w:eastAsia="仿宋" w:hAnsi="仿宋"/>
          <w:sz w:val="24"/>
          <w:szCs w:val="24"/>
        </w:rPr>
        <w:t>注明清单名称</w:t>
      </w:r>
      <w:r w:rsidR="00077CBF">
        <w:rPr>
          <w:rFonts w:ascii="仿宋" w:eastAsia="仿宋" w:hAnsi="仿宋" w:hint="eastAsia"/>
          <w:sz w:val="24"/>
          <w:szCs w:val="24"/>
        </w:rPr>
        <w:t>、</w:t>
      </w:r>
      <w:r w:rsidR="00077CBF">
        <w:rPr>
          <w:rFonts w:ascii="仿宋" w:eastAsia="仿宋" w:hAnsi="仿宋"/>
          <w:sz w:val="24"/>
          <w:szCs w:val="24"/>
        </w:rPr>
        <w:t>第几期</w:t>
      </w:r>
      <w:r w:rsidR="006E109E">
        <w:rPr>
          <w:rFonts w:ascii="仿宋" w:eastAsia="仿宋" w:hAnsi="仿宋" w:hint="eastAsia"/>
          <w:sz w:val="24"/>
          <w:szCs w:val="24"/>
        </w:rPr>
        <w:t>并</w:t>
      </w:r>
      <w:r w:rsidR="006E109E">
        <w:rPr>
          <w:rFonts w:ascii="仿宋" w:eastAsia="仿宋" w:hAnsi="仿宋"/>
          <w:sz w:val="24"/>
          <w:szCs w:val="24"/>
        </w:rPr>
        <w:t>提供产品所在页复印件。</w:t>
      </w:r>
      <w:bookmarkStart w:id="0" w:name="_GoBack"/>
      <w:bookmarkEnd w:id="0"/>
    </w:p>
    <w:sectPr w:rsidR="00BA33F9" w:rsidSect="006F5DD6">
      <w:pgSz w:w="11906" w:h="16838"/>
      <w:pgMar w:top="1440" w:right="1463" w:bottom="1440" w:left="146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404" w:rsidRDefault="00E06404" w:rsidP="002B28E7">
      <w:r>
        <w:separator/>
      </w:r>
    </w:p>
  </w:endnote>
  <w:endnote w:type="continuationSeparator" w:id="0">
    <w:p w:rsidR="00E06404" w:rsidRDefault="00E06404" w:rsidP="002B2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dobe 仿宋 Std R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微软雅黑"/>
    <w:charset w:val="86"/>
    <w:family w:val="roman"/>
    <w:pitch w:val="default"/>
    <w:sig w:usb0="00000000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404" w:rsidRDefault="00E06404" w:rsidP="002B28E7">
      <w:r>
        <w:separator/>
      </w:r>
    </w:p>
  </w:footnote>
  <w:footnote w:type="continuationSeparator" w:id="0">
    <w:p w:rsidR="00E06404" w:rsidRDefault="00E06404" w:rsidP="002B2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8430B"/>
    <w:multiLevelType w:val="hybridMultilevel"/>
    <w:tmpl w:val="4EE07276"/>
    <w:lvl w:ilvl="0" w:tplc="0BAC01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6BE"/>
    <w:rsid w:val="00003AC7"/>
    <w:rsid w:val="00022998"/>
    <w:rsid w:val="00031F91"/>
    <w:rsid w:val="000421E0"/>
    <w:rsid w:val="0004375D"/>
    <w:rsid w:val="0005733E"/>
    <w:rsid w:val="00073EA1"/>
    <w:rsid w:val="00077CBF"/>
    <w:rsid w:val="00082D36"/>
    <w:rsid w:val="000A2CD7"/>
    <w:rsid w:val="000B2BF8"/>
    <w:rsid w:val="000D3A52"/>
    <w:rsid w:val="000D77C6"/>
    <w:rsid w:val="000F2784"/>
    <w:rsid w:val="00113421"/>
    <w:rsid w:val="00123BCF"/>
    <w:rsid w:val="0013094A"/>
    <w:rsid w:val="00155EE2"/>
    <w:rsid w:val="001655ED"/>
    <w:rsid w:val="00173AEC"/>
    <w:rsid w:val="001809DA"/>
    <w:rsid w:val="00181DE3"/>
    <w:rsid w:val="00197223"/>
    <w:rsid w:val="001A52C0"/>
    <w:rsid w:val="001A7085"/>
    <w:rsid w:val="001B680C"/>
    <w:rsid w:val="001B704A"/>
    <w:rsid w:val="001D42C2"/>
    <w:rsid w:val="001E3DB0"/>
    <w:rsid w:val="001F1330"/>
    <w:rsid w:val="00203C6B"/>
    <w:rsid w:val="0025669F"/>
    <w:rsid w:val="00291359"/>
    <w:rsid w:val="002932B2"/>
    <w:rsid w:val="002B28E7"/>
    <w:rsid w:val="002B6A50"/>
    <w:rsid w:val="002C74EE"/>
    <w:rsid w:val="002D6CE8"/>
    <w:rsid w:val="002E3DEC"/>
    <w:rsid w:val="00323796"/>
    <w:rsid w:val="00335D02"/>
    <w:rsid w:val="00336CB7"/>
    <w:rsid w:val="003555F3"/>
    <w:rsid w:val="00362295"/>
    <w:rsid w:val="0037238B"/>
    <w:rsid w:val="003757D7"/>
    <w:rsid w:val="0037641D"/>
    <w:rsid w:val="00382B3E"/>
    <w:rsid w:val="003A2CA9"/>
    <w:rsid w:val="003A5E83"/>
    <w:rsid w:val="003C6F83"/>
    <w:rsid w:val="003F33E2"/>
    <w:rsid w:val="00401B23"/>
    <w:rsid w:val="004153F6"/>
    <w:rsid w:val="0042359A"/>
    <w:rsid w:val="004318B1"/>
    <w:rsid w:val="00445A94"/>
    <w:rsid w:val="00454A9A"/>
    <w:rsid w:val="00463327"/>
    <w:rsid w:val="00496149"/>
    <w:rsid w:val="004A1F98"/>
    <w:rsid w:val="004E595D"/>
    <w:rsid w:val="004E7907"/>
    <w:rsid w:val="004F7422"/>
    <w:rsid w:val="00523FCC"/>
    <w:rsid w:val="0052508B"/>
    <w:rsid w:val="00532E91"/>
    <w:rsid w:val="0054286B"/>
    <w:rsid w:val="00544792"/>
    <w:rsid w:val="00561418"/>
    <w:rsid w:val="005620EE"/>
    <w:rsid w:val="0056321F"/>
    <w:rsid w:val="005817A7"/>
    <w:rsid w:val="00584800"/>
    <w:rsid w:val="005A0C2C"/>
    <w:rsid w:val="005A217C"/>
    <w:rsid w:val="005A280B"/>
    <w:rsid w:val="005A4938"/>
    <w:rsid w:val="005C5A98"/>
    <w:rsid w:val="005D77F3"/>
    <w:rsid w:val="005E4A61"/>
    <w:rsid w:val="005F0756"/>
    <w:rsid w:val="005F251A"/>
    <w:rsid w:val="0060531A"/>
    <w:rsid w:val="00625555"/>
    <w:rsid w:val="00626918"/>
    <w:rsid w:val="006364BB"/>
    <w:rsid w:val="00636DCB"/>
    <w:rsid w:val="00653DAA"/>
    <w:rsid w:val="00695AE8"/>
    <w:rsid w:val="00696373"/>
    <w:rsid w:val="006A77D8"/>
    <w:rsid w:val="006C485F"/>
    <w:rsid w:val="006D53C5"/>
    <w:rsid w:val="006E109E"/>
    <w:rsid w:val="006F5DD6"/>
    <w:rsid w:val="007317A6"/>
    <w:rsid w:val="00732443"/>
    <w:rsid w:val="007370ED"/>
    <w:rsid w:val="007603F4"/>
    <w:rsid w:val="00772F78"/>
    <w:rsid w:val="00781692"/>
    <w:rsid w:val="007925A7"/>
    <w:rsid w:val="007C477E"/>
    <w:rsid w:val="007E2B51"/>
    <w:rsid w:val="007E3881"/>
    <w:rsid w:val="007F21E5"/>
    <w:rsid w:val="00806FD2"/>
    <w:rsid w:val="008120AC"/>
    <w:rsid w:val="00827380"/>
    <w:rsid w:val="00844412"/>
    <w:rsid w:val="00852362"/>
    <w:rsid w:val="00860F37"/>
    <w:rsid w:val="0087798D"/>
    <w:rsid w:val="008940A1"/>
    <w:rsid w:val="0089588D"/>
    <w:rsid w:val="008A02E2"/>
    <w:rsid w:val="008A0648"/>
    <w:rsid w:val="008B7AEA"/>
    <w:rsid w:val="008E58C8"/>
    <w:rsid w:val="008F66BE"/>
    <w:rsid w:val="00903BCF"/>
    <w:rsid w:val="009076A0"/>
    <w:rsid w:val="0092307D"/>
    <w:rsid w:val="00943463"/>
    <w:rsid w:val="0094385E"/>
    <w:rsid w:val="00944B6A"/>
    <w:rsid w:val="0094528D"/>
    <w:rsid w:val="00952884"/>
    <w:rsid w:val="009565C7"/>
    <w:rsid w:val="0096479E"/>
    <w:rsid w:val="009665EF"/>
    <w:rsid w:val="009675C4"/>
    <w:rsid w:val="009744BB"/>
    <w:rsid w:val="009A30CA"/>
    <w:rsid w:val="009C06B3"/>
    <w:rsid w:val="009C462D"/>
    <w:rsid w:val="009D1976"/>
    <w:rsid w:val="009E5DE8"/>
    <w:rsid w:val="009E6CEA"/>
    <w:rsid w:val="009F5364"/>
    <w:rsid w:val="00A00600"/>
    <w:rsid w:val="00A04A61"/>
    <w:rsid w:val="00A14738"/>
    <w:rsid w:val="00A37D08"/>
    <w:rsid w:val="00A51AF3"/>
    <w:rsid w:val="00A53D5C"/>
    <w:rsid w:val="00A57E01"/>
    <w:rsid w:val="00A66A70"/>
    <w:rsid w:val="00A92639"/>
    <w:rsid w:val="00A936BF"/>
    <w:rsid w:val="00AD67D8"/>
    <w:rsid w:val="00B209B1"/>
    <w:rsid w:val="00B31B31"/>
    <w:rsid w:val="00B33309"/>
    <w:rsid w:val="00B40F88"/>
    <w:rsid w:val="00B42456"/>
    <w:rsid w:val="00B4349E"/>
    <w:rsid w:val="00B4366B"/>
    <w:rsid w:val="00B64578"/>
    <w:rsid w:val="00B67096"/>
    <w:rsid w:val="00B90FB0"/>
    <w:rsid w:val="00BA33F9"/>
    <w:rsid w:val="00BA428D"/>
    <w:rsid w:val="00BA498A"/>
    <w:rsid w:val="00BD10AF"/>
    <w:rsid w:val="00BD2C73"/>
    <w:rsid w:val="00BD4329"/>
    <w:rsid w:val="00BE2F0E"/>
    <w:rsid w:val="00C05119"/>
    <w:rsid w:val="00C16F2E"/>
    <w:rsid w:val="00C35CA8"/>
    <w:rsid w:val="00C4303A"/>
    <w:rsid w:val="00C4670F"/>
    <w:rsid w:val="00C60707"/>
    <w:rsid w:val="00C703C1"/>
    <w:rsid w:val="00CD44A5"/>
    <w:rsid w:val="00CF5B46"/>
    <w:rsid w:val="00D0534D"/>
    <w:rsid w:val="00D141BE"/>
    <w:rsid w:val="00D16421"/>
    <w:rsid w:val="00D16D39"/>
    <w:rsid w:val="00D20A78"/>
    <w:rsid w:val="00D22AF8"/>
    <w:rsid w:val="00D2375F"/>
    <w:rsid w:val="00D5622A"/>
    <w:rsid w:val="00D77322"/>
    <w:rsid w:val="00D83705"/>
    <w:rsid w:val="00D840C7"/>
    <w:rsid w:val="00D867F3"/>
    <w:rsid w:val="00D91955"/>
    <w:rsid w:val="00D94D8B"/>
    <w:rsid w:val="00DA0F7A"/>
    <w:rsid w:val="00DA2E49"/>
    <w:rsid w:val="00DC459C"/>
    <w:rsid w:val="00DC6EEB"/>
    <w:rsid w:val="00DF1D05"/>
    <w:rsid w:val="00DF749B"/>
    <w:rsid w:val="00E0304C"/>
    <w:rsid w:val="00E06404"/>
    <w:rsid w:val="00E10DF4"/>
    <w:rsid w:val="00E3374E"/>
    <w:rsid w:val="00E52EC8"/>
    <w:rsid w:val="00E57079"/>
    <w:rsid w:val="00E67BA1"/>
    <w:rsid w:val="00E86859"/>
    <w:rsid w:val="00EA2CC9"/>
    <w:rsid w:val="00EB0118"/>
    <w:rsid w:val="00EB41E8"/>
    <w:rsid w:val="00EC108E"/>
    <w:rsid w:val="00EC1424"/>
    <w:rsid w:val="00ED1319"/>
    <w:rsid w:val="00ED295B"/>
    <w:rsid w:val="00EE094F"/>
    <w:rsid w:val="00EF1184"/>
    <w:rsid w:val="00F05998"/>
    <w:rsid w:val="00F10AFF"/>
    <w:rsid w:val="00F54865"/>
    <w:rsid w:val="00F6226E"/>
    <w:rsid w:val="00F75FC1"/>
    <w:rsid w:val="00FB35F1"/>
    <w:rsid w:val="00FC1F06"/>
    <w:rsid w:val="00FE4F4E"/>
    <w:rsid w:val="00FF7645"/>
    <w:rsid w:val="02DA7FE9"/>
    <w:rsid w:val="042533D8"/>
    <w:rsid w:val="05505F3D"/>
    <w:rsid w:val="06226232"/>
    <w:rsid w:val="0624564A"/>
    <w:rsid w:val="06F720C1"/>
    <w:rsid w:val="07104D00"/>
    <w:rsid w:val="07654FBE"/>
    <w:rsid w:val="09033ACD"/>
    <w:rsid w:val="0A5608B7"/>
    <w:rsid w:val="0B183B71"/>
    <w:rsid w:val="0B7B76CE"/>
    <w:rsid w:val="0E8669EC"/>
    <w:rsid w:val="0E981821"/>
    <w:rsid w:val="102A1506"/>
    <w:rsid w:val="117851C2"/>
    <w:rsid w:val="13474268"/>
    <w:rsid w:val="18AD70ED"/>
    <w:rsid w:val="19B47645"/>
    <w:rsid w:val="1A37509C"/>
    <w:rsid w:val="1A982CA8"/>
    <w:rsid w:val="1AC46752"/>
    <w:rsid w:val="1DDE3A79"/>
    <w:rsid w:val="1E4E042A"/>
    <w:rsid w:val="1FCE7B3E"/>
    <w:rsid w:val="20586B3D"/>
    <w:rsid w:val="2186712F"/>
    <w:rsid w:val="22505C3E"/>
    <w:rsid w:val="232E38DB"/>
    <w:rsid w:val="23711D7B"/>
    <w:rsid w:val="25595E1B"/>
    <w:rsid w:val="261C3EB2"/>
    <w:rsid w:val="262A1049"/>
    <w:rsid w:val="26B04D0F"/>
    <w:rsid w:val="274107FB"/>
    <w:rsid w:val="27531CDE"/>
    <w:rsid w:val="27593D07"/>
    <w:rsid w:val="28BC37FB"/>
    <w:rsid w:val="28ED0089"/>
    <w:rsid w:val="29435C24"/>
    <w:rsid w:val="2A671E1C"/>
    <w:rsid w:val="2AAA03D2"/>
    <w:rsid w:val="2AC129D6"/>
    <w:rsid w:val="2AED71C7"/>
    <w:rsid w:val="2C335001"/>
    <w:rsid w:val="2C5E63CF"/>
    <w:rsid w:val="2C9B44F9"/>
    <w:rsid w:val="2EF30E55"/>
    <w:rsid w:val="31A75462"/>
    <w:rsid w:val="369B210E"/>
    <w:rsid w:val="378F1A15"/>
    <w:rsid w:val="37DD3517"/>
    <w:rsid w:val="38DC3B2B"/>
    <w:rsid w:val="391B1130"/>
    <w:rsid w:val="398C0023"/>
    <w:rsid w:val="39FD0250"/>
    <w:rsid w:val="3A5022A9"/>
    <w:rsid w:val="3B765034"/>
    <w:rsid w:val="3B8A4D56"/>
    <w:rsid w:val="3DA60215"/>
    <w:rsid w:val="3E0676AD"/>
    <w:rsid w:val="41147723"/>
    <w:rsid w:val="427B607E"/>
    <w:rsid w:val="42BC4222"/>
    <w:rsid w:val="47103750"/>
    <w:rsid w:val="48834522"/>
    <w:rsid w:val="4A0D7C7D"/>
    <w:rsid w:val="4A5905B0"/>
    <w:rsid w:val="4A8D1DF8"/>
    <w:rsid w:val="4AA53229"/>
    <w:rsid w:val="4BC515E3"/>
    <w:rsid w:val="4CA4146E"/>
    <w:rsid w:val="4CE62875"/>
    <w:rsid w:val="4DA9150C"/>
    <w:rsid w:val="532271BA"/>
    <w:rsid w:val="563D2167"/>
    <w:rsid w:val="57491116"/>
    <w:rsid w:val="574A1F30"/>
    <w:rsid w:val="57C453DD"/>
    <w:rsid w:val="58307CAA"/>
    <w:rsid w:val="59E5126E"/>
    <w:rsid w:val="5AB06C5A"/>
    <w:rsid w:val="5C843535"/>
    <w:rsid w:val="5CDA1129"/>
    <w:rsid w:val="61892D15"/>
    <w:rsid w:val="61C048FF"/>
    <w:rsid w:val="61E7579D"/>
    <w:rsid w:val="63712CE7"/>
    <w:rsid w:val="63B801EA"/>
    <w:rsid w:val="64C45545"/>
    <w:rsid w:val="658274D1"/>
    <w:rsid w:val="68191748"/>
    <w:rsid w:val="6AC21D99"/>
    <w:rsid w:val="6B43530C"/>
    <w:rsid w:val="6CF636D5"/>
    <w:rsid w:val="6E123328"/>
    <w:rsid w:val="6E1F2FA2"/>
    <w:rsid w:val="6FA47AFD"/>
    <w:rsid w:val="704246CE"/>
    <w:rsid w:val="710E4D1D"/>
    <w:rsid w:val="72B4717A"/>
    <w:rsid w:val="768001D9"/>
    <w:rsid w:val="76DA7507"/>
    <w:rsid w:val="773C3D9D"/>
    <w:rsid w:val="777E24AE"/>
    <w:rsid w:val="78B96F4E"/>
    <w:rsid w:val="7C014B6A"/>
    <w:rsid w:val="7C1E207F"/>
    <w:rsid w:val="7D2F2077"/>
    <w:rsid w:val="7D9868E6"/>
    <w:rsid w:val="7E18115F"/>
    <w:rsid w:val="7ED65FA7"/>
    <w:rsid w:val="7EE65543"/>
    <w:rsid w:val="7F38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569EF4-32C8-488C-BE65-2CDF40DC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New">
    <w:name w:val="正文 New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CharCharCharCharCharCharCharCharCharCharCharCharChar">
    <w:name w:val="Char Char Char Char Char Char Char Char Char Char Char Char Char"/>
    <w:basedOn w:val="a"/>
    <w:qFormat/>
    <w:pPr>
      <w:tabs>
        <w:tab w:val="left" w:pos="600"/>
      </w:tabs>
      <w:ind w:left="600" w:hanging="600"/>
    </w:pPr>
  </w:style>
  <w:style w:type="paragraph" w:styleId="a7">
    <w:name w:val="Balloon Text"/>
    <w:basedOn w:val="a"/>
    <w:link w:val="a8"/>
    <w:uiPriority w:val="99"/>
    <w:semiHidden/>
    <w:unhideWhenUsed/>
    <w:rsid w:val="00806FD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06FD2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List Paragraph"/>
    <w:basedOn w:val="a"/>
    <w:uiPriority w:val="99"/>
    <w:rsid w:val="00BA33F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0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</Pages>
  <Words>121</Words>
  <Characters>693</Characters>
  <Application>Microsoft Office Word</Application>
  <DocSecurity>0</DocSecurity>
  <Lines>5</Lines>
  <Paragraphs>1</Paragraphs>
  <ScaleCrop>false</ScaleCrop>
  <Company>china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740</cp:revision>
  <cp:lastPrinted>2021-11-09T08:15:00Z</cp:lastPrinted>
  <dcterms:created xsi:type="dcterms:W3CDTF">2017-04-24T08:34:00Z</dcterms:created>
  <dcterms:modified xsi:type="dcterms:W3CDTF">2021-11-17T07:04:00Z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