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3EF" w:rsidRDefault="00332804">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关于落实《哈尔滨工业大学冬春火灾防控工作方案》的通知</w:t>
      </w:r>
    </w:p>
    <w:p w:rsidR="006443EF" w:rsidRDefault="006443EF">
      <w:pPr>
        <w:spacing w:line="600" w:lineRule="exact"/>
        <w:rPr>
          <w:rFonts w:ascii="方正仿宋简体" w:eastAsia="方正仿宋简体"/>
          <w:sz w:val="32"/>
          <w:szCs w:val="32"/>
        </w:rPr>
      </w:pPr>
    </w:p>
    <w:p w:rsidR="006443EF" w:rsidRDefault="00332804">
      <w:pPr>
        <w:spacing w:line="600" w:lineRule="exact"/>
        <w:rPr>
          <w:rFonts w:ascii="方正仿宋简体" w:eastAsia="方正仿宋简体"/>
          <w:sz w:val="32"/>
          <w:szCs w:val="32"/>
        </w:rPr>
      </w:pPr>
      <w:bookmarkStart w:id="0" w:name="_GoBack"/>
      <w:bookmarkEnd w:id="0"/>
      <w:r>
        <w:rPr>
          <w:rFonts w:ascii="方正仿宋简体" w:eastAsia="方正仿宋简体" w:hint="eastAsia"/>
          <w:sz w:val="32"/>
          <w:szCs w:val="32"/>
        </w:rPr>
        <w:t>各学院、学部、校区，各部（处）、直属单位：</w:t>
      </w:r>
    </w:p>
    <w:p w:rsidR="006443EF" w:rsidRDefault="00332804">
      <w:pPr>
        <w:spacing w:line="600" w:lineRule="exact"/>
        <w:ind w:firstLine="645"/>
        <w:rPr>
          <w:rFonts w:ascii="方正仿宋简体" w:eastAsia="方正仿宋简体"/>
          <w:sz w:val="32"/>
          <w:szCs w:val="32"/>
        </w:rPr>
      </w:pPr>
      <w:r>
        <w:rPr>
          <w:rFonts w:ascii="方正仿宋简体" w:eastAsia="方正仿宋简体" w:hint="eastAsia"/>
          <w:sz w:val="32"/>
          <w:szCs w:val="32"/>
        </w:rPr>
        <w:t>《哈尔滨工业大学冬春火灾防控工作方案》经学校安全生产委员会办公室审议通过，请认真遵照执行。</w:t>
      </w:r>
    </w:p>
    <w:p w:rsidR="006443EF" w:rsidRDefault="00332804">
      <w:pPr>
        <w:spacing w:line="600" w:lineRule="exact"/>
        <w:ind w:firstLine="645"/>
        <w:rPr>
          <w:rFonts w:ascii="方正仿宋简体" w:eastAsia="方正仿宋简体"/>
          <w:sz w:val="32"/>
          <w:szCs w:val="32"/>
        </w:rPr>
      </w:pPr>
      <w:r>
        <w:rPr>
          <w:rFonts w:ascii="方正仿宋简体" w:eastAsia="方正仿宋简体" w:hint="eastAsia"/>
          <w:sz w:val="32"/>
          <w:szCs w:val="32"/>
        </w:rPr>
        <w:t>特此通知。</w:t>
      </w:r>
    </w:p>
    <w:p w:rsidR="006443EF" w:rsidRDefault="006443EF">
      <w:pPr>
        <w:spacing w:line="600" w:lineRule="exact"/>
        <w:ind w:firstLine="645"/>
        <w:rPr>
          <w:rFonts w:ascii="方正仿宋简体" w:eastAsia="方正仿宋简体"/>
          <w:sz w:val="32"/>
          <w:szCs w:val="32"/>
        </w:rPr>
      </w:pPr>
    </w:p>
    <w:p w:rsidR="006443EF" w:rsidRDefault="00332804">
      <w:pPr>
        <w:spacing w:line="600" w:lineRule="exact"/>
        <w:ind w:firstLine="645"/>
        <w:rPr>
          <w:rFonts w:ascii="方正仿宋简体" w:eastAsia="方正仿宋简体"/>
          <w:sz w:val="32"/>
          <w:szCs w:val="32"/>
        </w:rPr>
      </w:pPr>
      <w:r>
        <w:rPr>
          <w:rFonts w:ascii="方正仿宋简体" w:eastAsia="方正仿宋简体" w:hint="eastAsia"/>
          <w:sz w:val="32"/>
          <w:szCs w:val="32"/>
        </w:rPr>
        <w:t xml:space="preserve"> </w:t>
      </w:r>
      <w:r>
        <w:rPr>
          <w:rFonts w:ascii="方正仿宋简体" w:eastAsia="方正仿宋简体"/>
          <w:sz w:val="32"/>
          <w:szCs w:val="32"/>
        </w:rPr>
        <w:t xml:space="preserve">               </w:t>
      </w:r>
      <w:r>
        <w:rPr>
          <w:rFonts w:ascii="方正仿宋简体" w:eastAsia="方正仿宋简体" w:hint="eastAsia"/>
          <w:sz w:val="32"/>
          <w:szCs w:val="32"/>
        </w:rPr>
        <w:t xml:space="preserve"> </w:t>
      </w:r>
      <w:r>
        <w:rPr>
          <w:rFonts w:ascii="方正仿宋简体" w:eastAsia="方正仿宋简体"/>
          <w:sz w:val="32"/>
          <w:szCs w:val="32"/>
        </w:rPr>
        <w:t xml:space="preserve">      </w:t>
      </w:r>
      <w:r>
        <w:rPr>
          <w:rFonts w:ascii="方正仿宋简体" w:eastAsia="方正仿宋简体" w:hint="eastAsia"/>
          <w:sz w:val="32"/>
          <w:szCs w:val="32"/>
        </w:rPr>
        <w:t>安全生产委员会办公室</w:t>
      </w:r>
    </w:p>
    <w:p w:rsidR="006443EF" w:rsidRDefault="00332804">
      <w:pPr>
        <w:spacing w:line="600" w:lineRule="exact"/>
        <w:ind w:firstLine="645"/>
        <w:rPr>
          <w:rFonts w:ascii="方正仿宋简体" w:eastAsia="方正仿宋简体"/>
          <w:sz w:val="32"/>
          <w:szCs w:val="32"/>
        </w:rPr>
      </w:pPr>
      <w:r>
        <w:rPr>
          <w:rFonts w:ascii="方正仿宋简体" w:eastAsia="方正仿宋简体" w:hint="eastAsia"/>
          <w:sz w:val="32"/>
          <w:szCs w:val="32"/>
        </w:rPr>
        <w:t xml:space="preserve"> </w:t>
      </w:r>
      <w:r>
        <w:rPr>
          <w:rFonts w:ascii="方正仿宋简体" w:eastAsia="方正仿宋简体"/>
          <w:sz w:val="32"/>
          <w:szCs w:val="32"/>
        </w:rPr>
        <w:t xml:space="preserve">                        2021</w:t>
      </w:r>
      <w:r>
        <w:rPr>
          <w:rFonts w:ascii="方正仿宋简体" w:eastAsia="方正仿宋简体" w:hint="eastAsia"/>
          <w:sz w:val="32"/>
          <w:szCs w:val="32"/>
        </w:rPr>
        <w:t>年</w:t>
      </w:r>
      <w:r>
        <w:rPr>
          <w:rFonts w:ascii="方正仿宋简体" w:eastAsia="方正仿宋简体" w:hint="eastAsia"/>
          <w:sz w:val="32"/>
          <w:szCs w:val="32"/>
        </w:rPr>
        <w:t>1</w:t>
      </w:r>
      <w:r>
        <w:rPr>
          <w:rFonts w:ascii="方正仿宋简体" w:eastAsia="方正仿宋简体"/>
          <w:sz w:val="32"/>
          <w:szCs w:val="32"/>
        </w:rPr>
        <w:t>2</w:t>
      </w:r>
      <w:r>
        <w:rPr>
          <w:rFonts w:ascii="方正仿宋简体" w:eastAsia="方正仿宋简体" w:hint="eastAsia"/>
          <w:sz w:val="32"/>
          <w:szCs w:val="32"/>
        </w:rPr>
        <w:t>月</w:t>
      </w:r>
      <w:r>
        <w:rPr>
          <w:rFonts w:ascii="方正仿宋简体" w:eastAsia="方正仿宋简体" w:hint="eastAsia"/>
          <w:sz w:val="32"/>
          <w:szCs w:val="32"/>
        </w:rPr>
        <w:t>3</w:t>
      </w:r>
      <w:r>
        <w:rPr>
          <w:rFonts w:ascii="方正仿宋简体" w:eastAsia="方正仿宋简体" w:hint="eastAsia"/>
          <w:sz w:val="32"/>
          <w:szCs w:val="32"/>
        </w:rPr>
        <w:t>日</w:t>
      </w:r>
    </w:p>
    <w:p w:rsidR="006443EF" w:rsidRDefault="006443EF">
      <w:pPr>
        <w:spacing w:line="600" w:lineRule="exact"/>
        <w:rPr>
          <w:rFonts w:ascii="方正仿宋简体" w:eastAsia="方正仿宋简体"/>
          <w:sz w:val="32"/>
          <w:szCs w:val="32"/>
        </w:rPr>
      </w:pPr>
    </w:p>
    <w:p w:rsidR="006443EF" w:rsidRDefault="006443EF">
      <w:pPr>
        <w:spacing w:line="600" w:lineRule="exact"/>
        <w:rPr>
          <w:rFonts w:ascii="方正仿宋简体" w:eastAsia="方正仿宋简体"/>
          <w:sz w:val="32"/>
          <w:szCs w:val="32"/>
        </w:rPr>
      </w:pPr>
    </w:p>
    <w:p w:rsidR="006443EF" w:rsidRDefault="006443EF">
      <w:pPr>
        <w:spacing w:line="600" w:lineRule="exact"/>
        <w:rPr>
          <w:rFonts w:ascii="方正仿宋简体" w:eastAsia="方正仿宋简体"/>
          <w:sz w:val="32"/>
          <w:szCs w:val="32"/>
        </w:rPr>
      </w:pPr>
    </w:p>
    <w:p w:rsidR="006443EF" w:rsidRDefault="006443EF">
      <w:pPr>
        <w:spacing w:line="600" w:lineRule="exact"/>
        <w:rPr>
          <w:rFonts w:ascii="方正仿宋简体" w:eastAsia="方正仿宋简体"/>
          <w:sz w:val="32"/>
          <w:szCs w:val="32"/>
        </w:rPr>
      </w:pPr>
    </w:p>
    <w:p w:rsidR="006443EF" w:rsidRDefault="006443EF">
      <w:pPr>
        <w:spacing w:line="600" w:lineRule="exact"/>
        <w:rPr>
          <w:rFonts w:ascii="方正仿宋简体" w:eastAsia="方正仿宋简体"/>
          <w:sz w:val="32"/>
          <w:szCs w:val="32"/>
        </w:rPr>
      </w:pPr>
    </w:p>
    <w:p w:rsidR="006443EF" w:rsidRDefault="006443EF">
      <w:pPr>
        <w:spacing w:line="600" w:lineRule="exact"/>
        <w:rPr>
          <w:rFonts w:ascii="方正仿宋简体" w:eastAsia="方正仿宋简体"/>
          <w:sz w:val="32"/>
          <w:szCs w:val="32"/>
        </w:rPr>
      </w:pPr>
    </w:p>
    <w:p w:rsidR="006443EF" w:rsidRDefault="006443EF">
      <w:pPr>
        <w:spacing w:line="600" w:lineRule="exact"/>
        <w:rPr>
          <w:rFonts w:ascii="方正仿宋简体" w:eastAsia="方正仿宋简体"/>
          <w:sz w:val="32"/>
          <w:szCs w:val="32"/>
        </w:rPr>
      </w:pPr>
    </w:p>
    <w:p w:rsidR="006443EF" w:rsidRDefault="006443EF">
      <w:pPr>
        <w:spacing w:line="600" w:lineRule="exact"/>
        <w:rPr>
          <w:rFonts w:ascii="方正仿宋简体" w:eastAsia="方正仿宋简体"/>
          <w:sz w:val="32"/>
          <w:szCs w:val="32"/>
        </w:rPr>
      </w:pPr>
    </w:p>
    <w:p w:rsidR="006443EF" w:rsidRDefault="006443EF">
      <w:pPr>
        <w:spacing w:line="600" w:lineRule="exact"/>
        <w:rPr>
          <w:rFonts w:ascii="方正仿宋简体" w:eastAsia="方正仿宋简体"/>
          <w:sz w:val="32"/>
          <w:szCs w:val="32"/>
        </w:rPr>
      </w:pPr>
    </w:p>
    <w:p w:rsidR="006443EF" w:rsidRDefault="006443EF">
      <w:pPr>
        <w:spacing w:line="600" w:lineRule="exact"/>
        <w:rPr>
          <w:rFonts w:ascii="方正仿宋简体" w:eastAsia="方正仿宋简体"/>
          <w:sz w:val="32"/>
          <w:szCs w:val="32"/>
        </w:rPr>
      </w:pPr>
    </w:p>
    <w:p w:rsidR="006443EF" w:rsidRDefault="006443EF">
      <w:pPr>
        <w:spacing w:line="600" w:lineRule="exact"/>
        <w:rPr>
          <w:rFonts w:ascii="方正仿宋简体" w:eastAsia="方正仿宋简体"/>
          <w:sz w:val="32"/>
          <w:szCs w:val="32"/>
        </w:rPr>
      </w:pPr>
    </w:p>
    <w:p w:rsidR="006443EF" w:rsidRDefault="006443EF">
      <w:pPr>
        <w:spacing w:line="600" w:lineRule="exact"/>
        <w:rPr>
          <w:rFonts w:ascii="方正仿宋简体" w:eastAsia="方正仿宋简体"/>
          <w:sz w:val="32"/>
          <w:szCs w:val="32"/>
        </w:rPr>
      </w:pPr>
    </w:p>
    <w:p w:rsidR="006443EF" w:rsidRDefault="006443EF">
      <w:pPr>
        <w:spacing w:line="600" w:lineRule="exact"/>
        <w:rPr>
          <w:rFonts w:ascii="方正仿宋简体" w:eastAsia="方正仿宋简体"/>
          <w:sz w:val="32"/>
          <w:szCs w:val="32"/>
        </w:rPr>
      </w:pPr>
    </w:p>
    <w:p w:rsidR="006443EF" w:rsidRDefault="00332804">
      <w:pPr>
        <w:spacing w:line="6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哈尔滨工业大学冬春火灾防控工作方案</w:t>
      </w:r>
    </w:p>
    <w:p w:rsidR="006443EF" w:rsidRDefault="006443EF">
      <w:pPr>
        <w:spacing w:line="600" w:lineRule="exact"/>
        <w:jc w:val="left"/>
        <w:rPr>
          <w:rFonts w:ascii="方正仿宋简体" w:eastAsia="方正仿宋简体"/>
          <w:sz w:val="32"/>
          <w:szCs w:val="32"/>
        </w:rPr>
      </w:pPr>
    </w:p>
    <w:p w:rsidR="006443EF" w:rsidRDefault="00332804">
      <w:pPr>
        <w:spacing w:line="600" w:lineRule="exact"/>
        <w:ind w:firstLine="645"/>
        <w:jc w:val="left"/>
        <w:rPr>
          <w:rFonts w:ascii="方正仿宋简体" w:eastAsia="方正仿宋简体"/>
          <w:sz w:val="32"/>
          <w:szCs w:val="32"/>
        </w:rPr>
      </w:pPr>
      <w:r>
        <w:rPr>
          <w:rFonts w:ascii="方正仿宋简体" w:eastAsia="方正仿宋简体" w:hint="eastAsia"/>
          <w:sz w:val="32"/>
          <w:szCs w:val="32"/>
        </w:rPr>
        <w:t>为深入贯彻落实党的十九届六中全会精神，切实加强学校今冬明春火灾防控工作，持续推动校园安全专项整顿和新一轮安全生产隐患大排查大整治行动，预防和减少火灾事故，坚决杜绝重特大火灾事故，确保</w:t>
      </w:r>
      <w:proofErr w:type="gramStart"/>
      <w:r>
        <w:rPr>
          <w:rFonts w:ascii="方正仿宋简体" w:eastAsia="方正仿宋简体" w:hint="eastAsia"/>
          <w:sz w:val="32"/>
          <w:szCs w:val="32"/>
        </w:rPr>
        <w:t>学校消防</w:t>
      </w:r>
      <w:proofErr w:type="gramEnd"/>
      <w:r>
        <w:rPr>
          <w:rFonts w:ascii="方正仿宋简体" w:eastAsia="方正仿宋简体" w:hint="eastAsia"/>
          <w:sz w:val="32"/>
          <w:szCs w:val="32"/>
        </w:rPr>
        <w:t>安全形势持续稳定，根据省安委会《关于印发全省新一轮安全生产隐患大排查大整治行动方案的通知》（黑安发</w:t>
      </w:r>
      <w:r>
        <w:rPr>
          <w:rFonts w:ascii="方正仿宋简体" w:eastAsia="方正仿宋简体" w:hint="eastAsia"/>
          <w:sz w:val="32"/>
          <w:szCs w:val="32"/>
        </w:rPr>
        <w:t>[</w:t>
      </w:r>
      <w:r>
        <w:rPr>
          <w:rFonts w:ascii="方正仿宋简体" w:eastAsia="方正仿宋简体"/>
          <w:sz w:val="32"/>
          <w:szCs w:val="32"/>
        </w:rPr>
        <w:t>2021]6</w:t>
      </w:r>
      <w:r>
        <w:rPr>
          <w:rFonts w:ascii="方正仿宋简体" w:eastAsia="方正仿宋简体" w:hint="eastAsia"/>
          <w:sz w:val="32"/>
          <w:szCs w:val="32"/>
        </w:rPr>
        <w:t>号）、黑龙江省教育厅《关于印发〈全省教育系统冬春火灾防控工作方案〉的通知》（</w:t>
      </w:r>
      <w:proofErr w:type="gramStart"/>
      <w:r>
        <w:rPr>
          <w:rFonts w:ascii="方正仿宋简体" w:eastAsia="方正仿宋简体" w:hint="eastAsia"/>
          <w:sz w:val="32"/>
          <w:szCs w:val="32"/>
        </w:rPr>
        <w:t>黑教安</w:t>
      </w:r>
      <w:proofErr w:type="gramEnd"/>
      <w:r>
        <w:rPr>
          <w:rFonts w:ascii="方正仿宋简体" w:eastAsia="方正仿宋简体" w:hint="eastAsia"/>
          <w:sz w:val="32"/>
          <w:szCs w:val="32"/>
        </w:rPr>
        <w:t>函</w:t>
      </w:r>
      <w:r>
        <w:rPr>
          <w:rFonts w:ascii="方正仿宋简体" w:eastAsia="方正仿宋简体" w:hint="eastAsia"/>
          <w:sz w:val="32"/>
          <w:szCs w:val="32"/>
        </w:rPr>
        <w:t>[</w:t>
      </w:r>
      <w:r>
        <w:rPr>
          <w:rFonts w:ascii="方正仿宋简体" w:eastAsia="方正仿宋简体"/>
          <w:sz w:val="32"/>
          <w:szCs w:val="32"/>
        </w:rPr>
        <w:t>2021]205</w:t>
      </w:r>
      <w:r>
        <w:rPr>
          <w:rFonts w:ascii="方正仿宋简体" w:eastAsia="方正仿宋简体" w:hint="eastAsia"/>
          <w:sz w:val="32"/>
          <w:szCs w:val="32"/>
        </w:rPr>
        <w:t>号）要求，特制定本方案。</w:t>
      </w:r>
    </w:p>
    <w:p w:rsidR="006443EF" w:rsidRDefault="00332804">
      <w:pPr>
        <w:spacing w:line="600" w:lineRule="exact"/>
        <w:ind w:firstLine="645"/>
        <w:jc w:val="left"/>
        <w:rPr>
          <w:rFonts w:ascii="楷体" w:eastAsia="楷体" w:hAnsi="楷体"/>
          <w:sz w:val="32"/>
          <w:szCs w:val="32"/>
        </w:rPr>
      </w:pPr>
      <w:r>
        <w:rPr>
          <w:rFonts w:ascii="楷体" w:eastAsia="楷体" w:hAnsi="楷体" w:hint="eastAsia"/>
          <w:sz w:val="32"/>
          <w:szCs w:val="32"/>
        </w:rPr>
        <w:t>一、工作目标</w:t>
      </w:r>
    </w:p>
    <w:p w:rsidR="006443EF" w:rsidRDefault="00332804">
      <w:pPr>
        <w:spacing w:line="600" w:lineRule="exact"/>
        <w:ind w:firstLine="645"/>
        <w:jc w:val="left"/>
        <w:rPr>
          <w:rFonts w:ascii="方正仿宋简体" w:eastAsia="方正仿宋简体"/>
          <w:sz w:val="32"/>
          <w:szCs w:val="32"/>
        </w:rPr>
      </w:pPr>
      <w:r>
        <w:rPr>
          <w:rFonts w:ascii="方正仿宋简体" w:eastAsia="方正仿宋简体" w:hint="eastAsia"/>
          <w:sz w:val="32"/>
          <w:szCs w:val="32"/>
        </w:rPr>
        <w:t>认真贯彻落</w:t>
      </w:r>
      <w:proofErr w:type="gramStart"/>
      <w:r>
        <w:rPr>
          <w:rFonts w:ascii="方正仿宋简体" w:eastAsia="方正仿宋简体" w:hint="eastAsia"/>
          <w:sz w:val="32"/>
          <w:szCs w:val="32"/>
        </w:rPr>
        <w:t>实习近</w:t>
      </w:r>
      <w:proofErr w:type="gramEnd"/>
      <w:r>
        <w:rPr>
          <w:rFonts w:ascii="方正仿宋简体" w:eastAsia="方正仿宋简体" w:hint="eastAsia"/>
          <w:sz w:val="32"/>
          <w:szCs w:val="32"/>
        </w:rPr>
        <w:t>平总书记关于安全生产的重要指示精神，坚持“人民至上、生命至上”“安全第一、预防为主”的理念，围绕冬奥会和</w:t>
      </w:r>
      <w:proofErr w:type="gramStart"/>
      <w:r>
        <w:rPr>
          <w:rFonts w:ascii="方正仿宋简体" w:eastAsia="方正仿宋简体" w:hint="eastAsia"/>
          <w:sz w:val="32"/>
          <w:szCs w:val="32"/>
        </w:rPr>
        <w:t>冬</w:t>
      </w:r>
      <w:proofErr w:type="gramEnd"/>
      <w:r>
        <w:rPr>
          <w:rFonts w:ascii="方正仿宋简体" w:eastAsia="方正仿宋简体" w:hint="eastAsia"/>
          <w:sz w:val="32"/>
          <w:szCs w:val="32"/>
        </w:rPr>
        <w:t>残奥会、全国“两会”等重大活动以及元旦、春节、元宵节、寒假等重要节假日，聚焦重要场所和重大活动，严格落实学校及各单位安全管理责任，及时化解火灾风险和隐患，不断提升消防安全管理水平，有效防范一般性火灾事故，坚决杜绝重特大火灾事故，确保学校安全稳定。</w:t>
      </w:r>
    </w:p>
    <w:p w:rsidR="006443EF" w:rsidRDefault="00332804">
      <w:pPr>
        <w:spacing w:line="600" w:lineRule="exact"/>
        <w:ind w:firstLine="645"/>
        <w:jc w:val="left"/>
        <w:rPr>
          <w:rFonts w:ascii="楷体" w:eastAsia="楷体" w:hAnsi="楷体"/>
          <w:sz w:val="32"/>
          <w:szCs w:val="32"/>
        </w:rPr>
      </w:pPr>
      <w:r>
        <w:rPr>
          <w:rFonts w:ascii="楷体" w:eastAsia="楷体" w:hAnsi="楷体" w:hint="eastAsia"/>
          <w:sz w:val="32"/>
          <w:szCs w:val="32"/>
        </w:rPr>
        <w:t>二、工作步骤</w:t>
      </w:r>
    </w:p>
    <w:p w:rsidR="006443EF" w:rsidRDefault="00332804">
      <w:pPr>
        <w:spacing w:line="600" w:lineRule="exact"/>
        <w:ind w:firstLine="645"/>
        <w:jc w:val="left"/>
        <w:rPr>
          <w:rFonts w:ascii="方正仿宋简体" w:eastAsia="方正仿宋简体"/>
          <w:sz w:val="32"/>
          <w:szCs w:val="32"/>
        </w:rPr>
      </w:pPr>
      <w:r>
        <w:rPr>
          <w:rFonts w:ascii="方正仿宋简体" w:eastAsia="方正仿宋简体" w:hint="eastAsia"/>
          <w:sz w:val="32"/>
          <w:szCs w:val="32"/>
        </w:rPr>
        <w:t>（一）部署发动阶段（</w:t>
      </w:r>
      <w:r>
        <w:rPr>
          <w:rFonts w:ascii="方正仿宋简体" w:eastAsia="方正仿宋简体" w:hint="eastAsia"/>
          <w:sz w:val="32"/>
          <w:szCs w:val="32"/>
        </w:rPr>
        <w:t>2</w:t>
      </w:r>
      <w:r>
        <w:rPr>
          <w:rFonts w:ascii="方正仿宋简体" w:eastAsia="方正仿宋简体"/>
          <w:sz w:val="32"/>
          <w:szCs w:val="32"/>
        </w:rPr>
        <w:t>021</w:t>
      </w:r>
      <w:r>
        <w:rPr>
          <w:rFonts w:ascii="方正仿宋简体" w:eastAsia="方正仿宋简体" w:hint="eastAsia"/>
          <w:sz w:val="32"/>
          <w:szCs w:val="32"/>
        </w:rPr>
        <w:t>年</w:t>
      </w:r>
      <w:r>
        <w:rPr>
          <w:rFonts w:ascii="方正仿宋简体" w:eastAsia="方正仿宋简体" w:hint="eastAsia"/>
          <w:sz w:val="32"/>
          <w:szCs w:val="32"/>
        </w:rPr>
        <w:t>1</w:t>
      </w:r>
      <w:r>
        <w:rPr>
          <w:rFonts w:ascii="方正仿宋简体" w:eastAsia="方正仿宋简体"/>
          <w:sz w:val="32"/>
          <w:szCs w:val="32"/>
        </w:rPr>
        <w:t>2</w:t>
      </w:r>
      <w:r>
        <w:rPr>
          <w:rFonts w:ascii="方正仿宋简体" w:eastAsia="方正仿宋简体" w:hint="eastAsia"/>
          <w:sz w:val="32"/>
          <w:szCs w:val="32"/>
        </w:rPr>
        <w:t>月</w:t>
      </w:r>
      <w:r>
        <w:rPr>
          <w:rFonts w:ascii="方正仿宋简体" w:eastAsia="方正仿宋简体" w:hint="eastAsia"/>
          <w:sz w:val="32"/>
          <w:szCs w:val="32"/>
        </w:rPr>
        <w:t>1</w:t>
      </w:r>
      <w:r>
        <w:rPr>
          <w:rFonts w:ascii="方正仿宋简体" w:eastAsia="方正仿宋简体"/>
          <w:sz w:val="32"/>
          <w:szCs w:val="32"/>
        </w:rPr>
        <w:t>0</w:t>
      </w:r>
      <w:r>
        <w:rPr>
          <w:rFonts w:ascii="方正仿宋简体" w:eastAsia="方正仿宋简体" w:hint="eastAsia"/>
          <w:sz w:val="32"/>
          <w:szCs w:val="32"/>
        </w:rPr>
        <w:t>日前）。各单位要结合各自实际，制定冬春火灾防控工作方案，召开会</w:t>
      </w:r>
      <w:r>
        <w:rPr>
          <w:rFonts w:ascii="方正仿宋简体" w:eastAsia="方正仿宋简体" w:hint="eastAsia"/>
          <w:sz w:val="32"/>
          <w:szCs w:val="32"/>
        </w:rPr>
        <w:lastRenderedPageBreak/>
        <w:t>议进行动员部署，成立机构，</w:t>
      </w:r>
      <w:r>
        <w:rPr>
          <w:rFonts w:ascii="方正仿宋简体" w:eastAsia="方正仿宋简体" w:hint="eastAsia"/>
          <w:sz w:val="32"/>
          <w:szCs w:val="32"/>
        </w:rPr>
        <w:t>明确职责任务，细化工作措施，加大宣传，营造良好舆论氛围。</w:t>
      </w:r>
    </w:p>
    <w:p w:rsidR="006443EF" w:rsidRDefault="00332804">
      <w:pPr>
        <w:spacing w:line="600" w:lineRule="exact"/>
        <w:ind w:firstLine="645"/>
        <w:jc w:val="left"/>
        <w:rPr>
          <w:rFonts w:ascii="方正仿宋简体" w:eastAsia="方正仿宋简体"/>
          <w:sz w:val="32"/>
          <w:szCs w:val="32"/>
        </w:rPr>
      </w:pPr>
      <w:r>
        <w:rPr>
          <w:rFonts w:ascii="方正仿宋简体" w:eastAsia="方正仿宋简体" w:hint="eastAsia"/>
          <w:sz w:val="32"/>
          <w:szCs w:val="32"/>
        </w:rPr>
        <w:t>（二）组织实施阶段（</w:t>
      </w:r>
      <w:r>
        <w:rPr>
          <w:rFonts w:ascii="方正仿宋简体" w:eastAsia="方正仿宋简体" w:hint="eastAsia"/>
          <w:sz w:val="32"/>
          <w:szCs w:val="32"/>
        </w:rPr>
        <w:t>2</w:t>
      </w:r>
      <w:r>
        <w:rPr>
          <w:rFonts w:ascii="方正仿宋简体" w:eastAsia="方正仿宋简体"/>
          <w:sz w:val="32"/>
          <w:szCs w:val="32"/>
        </w:rPr>
        <w:t>021</w:t>
      </w:r>
      <w:r>
        <w:rPr>
          <w:rFonts w:ascii="方正仿宋简体" w:eastAsia="方正仿宋简体" w:hint="eastAsia"/>
          <w:sz w:val="32"/>
          <w:szCs w:val="32"/>
        </w:rPr>
        <w:t>年</w:t>
      </w:r>
      <w:r>
        <w:rPr>
          <w:rFonts w:ascii="方正仿宋简体" w:eastAsia="方正仿宋简体" w:hint="eastAsia"/>
          <w:sz w:val="32"/>
          <w:szCs w:val="32"/>
        </w:rPr>
        <w:t>1</w:t>
      </w:r>
      <w:r>
        <w:rPr>
          <w:rFonts w:ascii="方正仿宋简体" w:eastAsia="方正仿宋简体"/>
          <w:sz w:val="32"/>
          <w:szCs w:val="32"/>
        </w:rPr>
        <w:t>2</w:t>
      </w:r>
      <w:r>
        <w:rPr>
          <w:rFonts w:ascii="方正仿宋简体" w:eastAsia="方正仿宋简体" w:hint="eastAsia"/>
          <w:sz w:val="32"/>
          <w:szCs w:val="32"/>
        </w:rPr>
        <w:t>月</w:t>
      </w:r>
      <w:r>
        <w:rPr>
          <w:rFonts w:ascii="方正仿宋简体" w:eastAsia="方正仿宋简体" w:hint="eastAsia"/>
          <w:sz w:val="32"/>
          <w:szCs w:val="32"/>
        </w:rPr>
        <w:t>1</w:t>
      </w:r>
      <w:r>
        <w:rPr>
          <w:rFonts w:ascii="方正仿宋简体" w:eastAsia="方正仿宋简体"/>
          <w:sz w:val="32"/>
          <w:szCs w:val="32"/>
        </w:rPr>
        <w:t>1</w:t>
      </w:r>
      <w:r>
        <w:rPr>
          <w:rFonts w:ascii="方正仿宋简体" w:eastAsia="方正仿宋简体" w:hint="eastAsia"/>
          <w:sz w:val="32"/>
          <w:szCs w:val="32"/>
        </w:rPr>
        <w:t>日至</w:t>
      </w:r>
      <w:r>
        <w:rPr>
          <w:rFonts w:ascii="方正仿宋简体" w:eastAsia="方正仿宋简体" w:hint="eastAsia"/>
          <w:sz w:val="32"/>
          <w:szCs w:val="32"/>
        </w:rPr>
        <w:t>2</w:t>
      </w:r>
      <w:r>
        <w:rPr>
          <w:rFonts w:ascii="方正仿宋简体" w:eastAsia="方正仿宋简体"/>
          <w:sz w:val="32"/>
          <w:szCs w:val="32"/>
        </w:rPr>
        <w:t>022</w:t>
      </w:r>
      <w:r>
        <w:rPr>
          <w:rFonts w:ascii="方正仿宋简体" w:eastAsia="方正仿宋简体" w:hint="eastAsia"/>
          <w:sz w:val="32"/>
          <w:szCs w:val="32"/>
        </w:rPr>
        <w:t>年全国“两会”结束）。各单位年底前要组织开展一次全面的自检自查，严防年终岁末各类火灾事故发生；元旦、春节、寒假等重要时间节点采取突击检查、明查暗访、随机抽查等方式，持续加强监督和隐患治理，为明年工作开好头；全国“两会”期间，要针对火灾易发部位、时段，适时组织督查检查，为全国“两会”胜利召开创造良好的稳定环境。</w:t>
      </w:r>
    </w:p>
    <w:p w:rsidR="006443EF" w:rsidRDefault="00332804">
      <w:pPr>
        <w:spacing w:line="600" w:lineRule="exact"/>
        <w:ind w:firstLine="645"/>
        <w:jc w:val="left"/>
        <w:rPr>
          <w:rFonts w:ascii="方正仿宋简体" w:eastAsia="方正仿宋简体"/>
          <w:sz w:val="32"/>
          <w:szCs w:val="32"/>
        </w:rPr>
      </w:pPr>
      <w:r>
        <w:rPr>
          <w:rFonts w:ascii="方正仿宋简体" w:eastAsia="方正仿宋简体" w:hint="eastAsia"/>
          <w:sz w:val="32"/>
          <w:szCs w:val="32"/>
        </w:rPr>
        <w:t>（三）总结验收阶段（</w:t>
      </w:r>
      <w:r>
        <w:rPr>
          <w:rFonts w:ascii="方正仿宋简体" w:eastAsia="方正仿宋简体" w:hint="eastAsia"/>
          <w:sz w:val="32"/>
          <w:szCs w:val="32"/>
        </w:rPr>
        <w:t>2</w:t>
      </w:r>
      <w:r>
        <w:rPr>
          <w:rFonts w:ascii="方正仿宋简体" w:eastAsia="方正仿宋简体"/>
          <w:sz w:val="32"/>
          <w:szCs w:val="32"/>
        </w:rPr>
        <w:t>022</w:t>
      </w:r>
      <w:r>
        <w:rPr>
          <w:rFonts w:ascii="方正仿宋简体" w:eastAsia="方正仿宋简体" w:hint="eastAsia"/>
          <w:sz w:val="32"/>
          <w:szCs w:val="32"/>
        </w:rPr>
        <w:t>年</w:t>
      </w:r>
      <w:r>
        <w:rPr>
          <w:rFonts w:ascii="方正仿宋简体" w:eastAsia="方正仿宋简体" w:hint="eastAsia"/>
          <w:sz w:val="32"/>
          <w:szCs w:val="32"/>
        </w:rPr>
        <w:t>3</w:t>
      </w:r>
      <w:r>
        <w:rPr>
          <w:rFonts w:ascii="方正仿宋简体" w:eastAsia="方正仿宋简体" w:hint="eastAsia"/>
          <w:sz w:val="32"/>
          <w:szCs w:val="32"/>
        </w:rPr>
        <w:t>月底前）学校及各单位要对工作开展情况进行检查验收，对冬春火</w:t>
      </w:r>
      <w:r>
        <w:rPr>
          <w:rFonts w:ascii="方正仿宋简体" w:eastAsia="方正仿宋简体" w:hint="eastAsia"/>
          <w:sz w:val="32"/>
          <w:szCs w:val="32"/>
        </w:rPr>
        <w:t>灾防控工作进行总结，认真总结经验，查找不足，固化经验做法，健全完善火灾防控工作机制，形成总结报告。</w:t>
      </w:r>
    </w:p>
    <w:p w:rsidR="006443EF" w:rsidRDefault="00332804">
      <w:pPr>
        <w:spacing w:line="600" w:lineRule="exact"/>
        <w:ind w:firstLine="645"/>
        <w:jc w:val="left"/>
        <w:rPr>
          <w:rFonts w:ascii="楷体" w:eastAsia="楷体" w:hAnsi="楷体"/>
          <w:sz w:val="32"/>
          <w:szCs w:val="32"/>
        </w:rPr>
      </w:pPr>
      <w:r>
        <w:rPr>
          <w:rFonts w:ascii="楷体" w:eastAsia="楷体" w:hAnsi="楷体" w:hint="eastAsia"/>
          <w:sz w:val="32"/>
          <w:szCs w:val="32"/>
        </w:rPr>
        <w:t>三、工作重点</w:t>
      </w:r>
    </w:p>
    <w:p w:rsidR="006443EF" w:rsidRDefault="00332804">
      <w:pPr>
        <w:spacing w:line="600" w:lineRule="exact"/>
        <w:ind w:firstLine="645"/>
        <w:jc w:val="left"/>
        <w:rPr>
          <w:rFonts w:ascii="方正仿宋简体" w:eastAsia="方正仿宋简体"/>
          <w:sz w:val="32"/>
          <w:szCs w:val="32"/>
        </w:rPr>
      </w:pPr>
      <w:r>
        <w:rPr>
          <w:rFonts w:ascii="方正仿宋简体" w:eastAsia="方正仿宋简体" w:hint="eastAsia"/>
          <w:sz w:val="32"/>
          <w:szCs w:val="32"/>
        </w:rPr>
        <w:t>（一）压实消防安全责任。进一步巩固安全生产专项整顿行动、“除隐患保平安迎大庆”百日专项行动成果，发挥安全风险和隐患排查治理双重预防机制作用，落实消防安全主体责任、管理责任和监管责任，压实各级各类人员消防安全责任，主动公开消防安全责任人、管理人及其职责，承诺本场所不存在突出风险或者已落实有效防范措施。单位主要领导要开展经常性提示提醒，督促安全检查和隐患整改，各级安全责任人要开展经常性消防安全检查</w:t>
      </w:r>
      <w:r>
        <w:rPr>
          <w:rFonts w:ascii="方正仿宋简体" w:eastAsia="方正仿宋简体" w:hint="eastAsia"/>
          <w:sz w:val="32"/>
          <w:szCs w:val="32"/>
        </w:rPr>
        <w:lastRenderedPageBreak/>
        <w:t>和</w:t>
      </w:r>
      <w:r>
        <w:rPr>
          <w:rFonts w:ascii="方正仿宋简体" w:eastAsia="方正仿宋简体" w:hint="eastAsia"/>
          <w:sz w:val="32"/>
          <w:szCs w:val="32"/>
        </w:rPr>
        <w:t>隐患整改，强化各类人员责任落实，确保消防安全有计划、有组织、有步骤实施。</w:t>
      </w:r>
    </w:p>
    <w:p w:rsidR="006443EF" w:rsidRDefault="00332804">
      <w:pPr>
        <w:spacing w:line="600" w:lineRule="exact"/>
        <w:ind w:firstLine="645"/>
        <w:jc w:val="left"/>
        <w:rPr>
          <w:rFonts w:ascii="方正仿宋简体" w:eastAsia="方正仿宋简体"/>
          <w:sz w:val="32"/>
          <w:szCs w:val="32"/>
        </w:rPr>
      </w:pPr>
      <w:r>
        <w:rPr>
          <w:rFonts w:ascii="方正仿宋简体" w:eastAsia="方正仿宋简体" w:hint="eastAsia"/>
          <w:sz w:val="32"/>
          <w:szCs w:val="32"/>
        </w:rPr>
        <w:t>（二）加强消防安全检查。重点加强人员密集场所及要害</w:t>
      </w:r>
      <w:proofErr w:type="gramStart"/>
      <w:r>
        <w:rPr>
          <w:rFonts w:ascii="方正仿宋简体" w:eastAsia="方正仿宋简体" w:hint="eastAsia"/>
          <w:sz w:val="32"/>
          <w:szCs w:val="32"/>
        </w:rPr>
        <w:t>部位消防</w:t>
      </w:r>
      <w:proofErr w:type="gramEnd"/>
      <w:r>
        <w:rPr>
          <w:rFonts w:ascii="方正仿宋简体" w:eastAsia="方正仿宋简体" w:hint="eastAsia"/>
          <w:sz w:val="32"/>
          <w:szCs w:val="32"/>
        </w:rPr>
        <w:t>安全检查，围绕消防安全责任、消防安全风险管控、建筑消防设施、消防器材维护管理、安全疏散条件、安全通道、安全出口畅通、防火分隔措施、消防安全培训演练等方面进行自检自查，确保场所安全。进一步强化电动自行车消防安全综合治理，坚决禁止电动自行车或电瓶在楼道、门厅、楼梯间、车间、实验室、办公室等室内场所停放、充电，完善监管机制，防止火灾发生。加强危险化学品隐患排查，落实</w:t>
      </w:r>
      <w:proofErr w:type="gramStart"/>
      <w:r>
        <w:rPr>
          <w:rFonts w:ascii="方正仿宋简体" w:eastAsia="方正仿宋简体" w:hint="eastAsia"/>
          <w:sz w:val="32"/>
          <w:szCs w:val="32"/>
        </w:rPr>
        <w:t>危化品</w:t>
      </w:r>
      <w:proofErr w:type="gramEnd"/>
      <w:r>
        <w:rPr>
          <w:rFonts w:ascii="方正仿宋简体" w:eastAsia="方正仿宋简体" w:hint="eastAsia"/>
          <w:sz w:val="32"/>
          <w:szCs w:val="32"/>
        </w:rPr>
        <w:t>存放、使用、</w:t>
      </w:r>
      <w:r>
        <w:rPr>
          <w:rFonts w:ascii="方正仿宋简体" w:eastAsia="方正仿宋简体" w:hint="eastAsia"/>
          <w:sz w:val="32"/>
          <w:szCs w:val="32"/>
        </w:rPr>
        <w:t>销毁等过程的防火、防爆工作。开展食堂等餐饮场所燃气安全检查，严防燃气泄漏或火灾、爆炸事故。加强电气火灾隐患排查，重点整治违规使用大功率电气、私接乱拉电源线、违章操作、超负荷用电、电气线路老化、违规用火用电取暖等问题，逐级明确管理责任，逐一落实安全措施。</w:t>
      </w:r>
    </w:p>
    <w:p w:rsidR="006443EF" w:rsidRDefault="00332804">
      <w:pPr>
        <w:spacing w:line="600" w:lineRule="exact"/>
        <w:ind w:firstLine="645"/>
        <w:jc w:val="left"/>
        <w:rPr>
          <w:rFonts w:ascii="方正仿宋简体" w:eastAsia="方正仿宋简体"/>
          <w:sz w:val="32"/>
          <w:szCs w:val="32"/>
        </w:rPr>
      </w:pPr>
      <w:r>
        <w:rPr>
          <w:rFonts w:ascii="方正仿宋简体" w:eastAsia="方正仿宋简体" w:hint="eastAsia"/>
          <w:sz w:val="32"/>
          <w:szCs w:val="32"/>
        </w:rPr>
        <w:t>（三）强化消防宣教和培训。各单位要巩固“</w:t>
      </w:r>
      <w:r>
        <w:rPr>
          <w:rFonts w:ascii="方正仿宋简体" w:eastAsia="方正仿宋简体" w:hint="eastAsia"/>
          <w:sz w:val="32"/>
          <w:szCs w:val="32"/>
        </w:rPr>
        <w:t>1</w:t>
      </w:r>
      <w:r>
        <w:rPr>
          <w:rFonts w:ascii="方正仿宋简体" w:eastAsia="方正仿宋简体"/>
          <w:sz w:val="32"/>
          <w:szCs w:val="32"/>
        </w:rPr>
        <w:t>19</w:t>
      </w:r>
      <w:r>
        <w:rPr>
          <w:rFonts w:ascii="方正仿宋简体" w:eastAsia="方正仿宋简体" w:hint="eastAsia"/>
          <w:sz w:val="32"/>
          <w:szCs w:val="32"/>
        </w:rPr>
        <w:t>”宣传月活动成效，充分利用各类媒体、平台开展警示案例宣传、隐患曝光宣传、火电油气和易燃易爆</w:t>
      </w:r>
      <w:proofErr w:type="gramStart"/>
      <w:r>
        <w:rPr>
          <w:rFonts w:ascii="方正仿宋简体" w:eastAsia="方正仿宋简体" w:hint="eastAsia"/>
          <w:sz w:val="32"/>
          <w:szCs w:val="32"/>
        </w:rPr>
        <w:t>危化品</w:t>
      </w:r>
      <w:proofErr w:type="gramEnd"/>
      <w:r>
        <w:rPr>
          <w:rFonts w:ascii="方正仿宋简体" w:eastAsia="方正仿宋简体" w:hint="eastAsia"/>
          <w:sz w:val="32"/>
          <w:szCs w:val="32"/>
        </w:rPr>
        <w:t>等安全常识宣传，大力普及火灾预防和逃生自救知识。重要时间节点利用微信、微博、校园网络、电子屏、宣传栏等平台向广大师生进行提示提醒。注重消防控制室、电气焊工、安保等人员消防培训，增强防范意识，提高</w:t>
      </w:r>
      <w:proofErr w:type="gramStart"/>
      <w:r>
        <w:rPr>
          <w:rFonts w:ascii="方正仿宋简体" w:eastAsia="方正仿宋简体" w:hint="eastAsia"/>
          <w:sz w:val="32"/>
          <w:szCs w:val="32"/>
        </w:rPr>
        <w:t>履</w:t>
      </w:r>
      <w:proofErr w:type="gramEnd"/>
      <w:r>
        <w:rPr>
          <w:rFonts w:ascii="方正仿宋简体" w:eastAsia="方正仿宋简体" w:hint="eastAsia"/>
          <w:sz w:val="32"/>
          <w:szCs w:val="32"/>
        </w:rPr>
        <w:t>职能力。</w:t>
      </w:r>
    </w:p>
    <w:p w:rsidR="006443EF" w:rsidRDefault="00332804">
      <w:pPr>
        <w:spacing w:line="600" w:lineRule="exact"/>
        <w:ind w:firstLine="645"/>
        <w:jc w:val="left"/>
        <w:rPr>
          <w:rFonts w:ascii="方正仿宋简体" w:eastAsia="方正仿宋简体"/>
          <w:sz w:val="32"/>
          <w:szCs w:val="32"/>
        </w:rPr>
      </w:pPr>
      <w:r>
        <w:rPr>
          <w:rFonts w:ascii="方正仿宋简体" w:eastAsia="方正仿宋简体" w:hint="eastAsia"/>
          <w:sz w:val="32"/>
          <w:szCs w:val="32"/>
        </w:rPr>
        <w:lastRenderedPageBreak/>
        <w:t>（四）突出消防应急处置。各单位要进一步优化完善消防应急处置预案，寒假前，组织一次消防安全模拟演练，参演人员应熟练掌握演练预案流程，保卫</w:t>
      </w:r>
      <w:proofErr w:type="gramStart"/>
      <w:r>
        <w:rPr>
          <w:rFonts w:ascii="方正仿宋简体" w:eastAsia="方正仿宋简体" w:hint="eastAsia"/>
          <w:sz w:val="32"/>
          <w:szCs w:val="32"/>
        </w:rPr>
        <w:t>处相关</w:t>
      </w:r>
      <w:proofErr w:type="gramEnd"/>
      <w:r>
        <w:rPr>
          <w:rFonts w:ascii="方正仿宋简体" w:eastAsia="方正仿宋简体" w:hint="eastAsia"/>
          <w:sz w:val="32"/>
          <w:szCs w:val="32"/>
        </w:rPr>
        <w:t>人员到场指导，演练场所应进行全面检查，督促举办单位落实各项消防安全措施</w:t>
      </w:r>
      <w:r>
        <w:rPr>
          <w:rFonts w:ascii="方正仿宋简体" w:eastAsia="方正仿宋简体" w:hint="eastAsia"/>
          <w:sz w:val="32"/>
          <w:szCs w:val="32"/>
        </w:rPr>
        <w:t>，防止意外发生，确保演练收到时效。</w:t>
      </w:r>
    </w:p>
    <w:p w:rsidR="006443EF" w:rsidRDefault="00332804">
      <w:pPr>
        <w:spacing w:line="600" w:lineRule="exact"/>
        <w:ind w:firstLine="645"/>
        <w:jc w:val="left"/>
        <w:rPr>
          <w:rFonts w:ascii="方正仿宋简体" w:eastAsia="方正仿宋简体"/>
          <w:sz w:val="32"/>
          <w:szCs w:val="32"/>
        </w:rPr>
      </w:pPr>
      <w:r>
        <w:rPr>
          <w:rFonts w:ascii="方正仿宋简体" w:eastAsia="方正仿宋简体" w:hint="eastAsia"/>
          <w:sz w:val="32"/>
          <w:szCs w:val="32"/>
        </w:rPr>
        <w:t>（五）紧盯防范重要节点。元旦、春节、元宵节前，原则上不得组织大型群体性活动，如确需举办，要严格进行逐级审批报备，并对举办场地组织消防安全检查，要紧</w:t>
      </w:r>
      <w:proofErr w:type="gramStart"/>
      <w:r>
        <w:rPr>
          <w:rFonts w:ascii="方正仿宋简体" w:eastAsia="方正仿宋简体" w:hint="eastAsia"/>
          <w:sz w:val="32"/>
          <w:szCs w:val="32"/>
        </w:rPr>
        <w:t>盯</w:t>
      </w:r>
      <w:proofErr w:type="gramEnd"/>
      <w:r>
        <w:rPr>
          <w:rFonts w:ascii="方正仿宋简体" w:eastAsia="方正仿宋简体" w:hint="eastAsia"/>
          <w:sz w:val="32"/>
          <w:szCs w:val="32"/>
        </w:rPr>
        <w:t>烟花爆竹燃放、临时设施搭建、电气线路敷设等环节，督促落实防范措施。春</w:t>
      </w:r>
      <w:r>
        <w:rPr>
          <w:rFonts w:ascii="方正仿宋简体" w:eastAsia="方正仿宋简体" w:hint="eastAsia"/>
          <w:sz w:val="32"/>
          <w:szCs w:val="32"/>
        </w:rPr>
        <w:t>节</w:t>
      </w:r>
      <w:r>
        <w:rPr>
          <w:rFonts w:ascii="方正仿宋简体" w:eastAsia="方正仿宋简体" w:hint="eastAsia"/>
          <w:sz w:val="32"/>
          <w:szCs w:val="32"/>
        </w:rPr>
        <w:t>期间，严禁任何单位和个人在校园及校园行政区域内的家属区燃放烟花爆竹，保卫、后勤等部门应加强巡查，及时发现并予以制止违规燃放行为，确保校园安全。全国“两会”前期，要深入开展自检自查，加强值班值守，强化重点场所和部位巡防守护，做好应急处置各项准备。</w:t>
      </w:r>
    </w:p>
    <w:p w:rsidR="006443EF" w:rsidRDefault="00332804">
      <w:pPr>
        <w:spacing w:line="600" w:lineRule="exact"/>
        <w:ind w:firstLine="645"/>
        <w:jc w:val="left"/>
        <w:rPr>
          <w:rFonts w:ascii="方正仿宋简体" w:eastAsia="方正仿宋简体"/>
          <w:sz w:val="32"/>
          <w:szCs w:val="32"/>
        </w:rPr>
      </w:pPr>
      <w:r>
        <w:rPr>
          <w:rFonts w:ascii="方正仿宋简体" w:eastAsia="方正仿宋简体" w:hint="eastAsia"/>
          <w:sz w:val="32"/>
          <w:szCs w:val="32"/>
        </w:rPr>
        <w:t>（六）全力整</w:t>
      </w:r>
      <w:r>
        <w:rPr>
          <w:rFonts w:ascii="方正仿宋简体" w:eastAsia="方正仿宋简体" w:hint="eastAsia"/>
          <w:sz w:val="32"/>
          <w:szCs w:val="32"/>
        </w:rPr>
        <w:t>治重大火灾隐患。年底前，应对今年以来检查发现的重大火灾隐患进行全面复查，力争年底前全部消除，近期发现的重大火灾隐患，能整改的立即组织整改，不能立即整改的要建立</w:t>
      </w:r>
      <w:proofErr w:type="gramStart"/>
      <w:r>
        <w:rPr>
          <w:rFonts w:ascii="方正仿宋简体" w:eastAsia="方正仿宋简体" w:hint="eastAsia"/>
          <w:sz w:val="32"/>
          <w:szCs w:val="32"/>
        </w:rPr>
        <w:t>整改台</w:t>
      </w:r>
      <w:proofErr w:type="gramEnd"/>
      <w:r>
        <w:rPr>
          <w:rFonts w:ascii="方正仿宋简体" w:eastAsia="方正仿宋简体" w:hint="eastAsia"/>
          <w:sz w:val="32"/>
          <w:szCs w:val="32"/>
        </w:rPr>
        <w:t>账和责任清单，并落实必要的防范措施。对整改迟缓、久拖不改的单位，要采取督办、约谈、专项督导等方式督促整改，确保按期销案。</w:t>
      </w:r>
    </w:p>
    <w:p w:rsidR="006443EF" w:rsidRDefault="00332804">
      <w:pPr>
        <w:spacing w:line="600" w:lineRule="exact"/>
        <w:ind w:firstLine="645"/>
        <w:jc w:val="left"/>
        <w:rPr>
          <w:rFonts w:ascii="楷体" w:eastAsia="楷体" w:hAnsi="楷体"/>
          <w:sz w:val="32"/>
          <w:szCs w:val="32"/>
        </w:rPr>
      </w:pPr>
      <w:r>
        <w:rPr>
          <w:rFonts w:ascii="楷体" w:eastAsia="楷体" w:hAnsi="楷体" w:hint="eastAsia"/>
          <w:sz w:val="32"/>
          <w:szCs w:val="32"/>
        </w:rPr>
        <w:t>四、工作要求</w:t>
      </w:r>
    </w:p>
    <w:p w:rsidR="006443EF" w:rsidRDefault="00332804">
      <w:pPr>
        <w:spacing w:line="600" w:lineRule="exact"/>
        <w:ind w:firstLine="645"/>
        <w:jc w:val="left"/>
        <w:rPr>
          <w:rFonts w:ascii="方正仿宋简体" w:eastAsia="方正仿宋简体"/>
          <w:sz w:val="32"/>
          <w:szCs w:val="32"/>
        </w:rPr>
      </w:pPr>
      <w:r>
        <w:rPr>
          <w:rFonts w:ascii="方正仿宋简体" w:eastAsia="方正仿宋简体" w:hint="eastAsia"/>
          <w:sz w:val="32"/>
          <w:szCs w:val="32"/>
        </w:rPr>
        <w:t>（一）加强组织领导。要深刻认识做好冬春火灾防控</w:t>
      </w:r>
      <w:r>
        <w:rPr>
          <w:rFonts w:ascii="方正仿宋简体" w:eastAsia="方正仿宋简体" w:hint="eastAsia"/>
          <w:sz w:val="32"/>
          <w:szCs w:val="32"/>
        </w:rPr>
        <w:lastRenderedPageBreak/>
        <w:t>工作的重要意义，专题</w:t>
      </w:r>
      <w:proofErr w:type="gramStart"/>
      <w:r>
        <w:rPr>
          <w:rFonts w:ascii="方正仿宋简体" w:eastAsia="方正仿宋简体" w:hint="eastAsia"/>
          <w:sz w:val="32"/>
          <w:szCs w:val="32"/>
        </w:rPr>
        <w:t>研</w:t>
      </w:r>
      <w:proofErr w:type="gramEnd"/>
      <w:r>
        <w:rPr>
          <w:rFonts w:ascii="方正仿宋简体" w:eastAsia="方正仿宋简体" w:hint="eastAsia"/>
          <w:sz w:val="32"/>
          <w:szCs w:val="32"/>
        </w:rPr>
        <w:t>判一次本单位消防安全形势，找准规律性、系统性风险，制定具体方案，健全组织领导，明确任务分工，全力抓好落实。</w:t>
      </w:r>
    </w:p>
    <w:p w:rsidR="006443EF" w:rsidRDefault="00332804">
      <w:pPr>
        <w:spacing w:line="600" w:lineRule="exact"/>
        <w:ind w:firstLine="645"/>
        <w:jc w:val="left"/>
        <w:rPr>
          <w:rFonts w:ascii="方正仿宋简体" w:eastAsia="方正仿宋简体"/>
          <w:sz w:val="32"/>
          <w:szCs w:val="32"/>
        </w:rPr>
      </w:pPr>
      <w:r>
        <w:rPr>
          <w:rFonts w:ascii="方正仿宋简体" w:eastAsia="方正仿宋简体" w:hint="eastAsia"/>
          <w:sz w:val="32"/>
          <w:szCs w:val="32"/>
        </w:rPr>
        <w:t>（二）建立长效机制。通过本次冬春火灾</w:t>
      </w:r>
      <w:r>
        <w:rPr>
          <w:rFonts w:ascii="方正仿宋简体" w:eastAsia="方正仿宋简体" w:hint="eastAsia"/>
          <w:sz w:val="32"/>
          <w:szCs w:val="32"/>
        </w:rPr>
        <w:t>防控工作，要建立完善消防安全常态化排查、信息互通、会商</w:t>
      </w:r>
      <w:proofErr w:type="gramStart"/>
      <w:r>
        <w:rPr>
          <w:rFonts w:ascii="方正仿宋简体" w:eastAsia="方正仿宋简体" w:hint="eastAsia"/>
          <w:sz w:val="32"/>
          <w:szCs w:val="32"/>
        </w:rPr>
        <w:t>研判等</w:t>
      </w:r>
      <w:proofErr w:type="gramEnd"/>
      <w:r>
        <w:rPr>
          <w:rFonts w:ascii="方正仿宋简体" w:eastAsia="方正仿宋简体" w:hint="eastAsia"/>
          <w:sz w:val="32"/>
          <w:szCs w:val="32"/>
        </w:rPr>
        <w:t>工作机制，提升治理水平和成效。着力推动消防安全标准化管理，落实消防安全责任，健全消防组织机构，强化消防重点部位管理和日常防火巡查检查，提高本单位消防安全管理能力。</w:t>
      </w:r>
    </w:p>
    <w:p w:rsidR="006443EF" w:rsidRDefault="00332804">
      <w:pPr>
        <w:spacing w:line="600" w:lineRule="exact"/>
        <w:ind w:firstLine="645"/>
        <w:jc w:val="left"/>
        <w:rPr>
          <w:rFonts w:ascii="方正仿宋简体" w:eastAsia="方正仿宋简体"/>
          <w:sz w:val="32"/>
          <w:szCs w:val="32"/>
        </w:rPr>
      </w:pPr>
      <w:r>
        <w:rPr>
          <w:rFonts w:ascii="方正仿宋简体" w:eastAsia="方正仿宋简体" w:hint="eastAsia"/>
          <w:sz w:val="32"/>
          <w:szCs w:val="32"/>
        </w:rPr>
        <w:t>（三）严肃</w:t>
      </w:r>
      <w:proofErr w:type="gramStart"/>
      <w:r>
        <w:rPr>
          <w:rFonts w:ascii="方正仿宋简体" w:eastAsia="方正仿宋简体" w:hint="eastAsia"/>
          <w:sz w:val="32"/>
          <w:szCs w:val="32"/>
        </w:rPr>
        <w:t>督导问</w:t>
      </w:r>
      <w:proofErr w:type="gramEnd"/>
      <w:r>
        <w:rPr>
          <w:rFonts w:ascii="方正仿宋简体" w:eastAsia="方正仿宋简体" w:hint="eastAsia"/>
          <w:sz w:val="32"/>
          <w:szCs w:val="32"/>
        </w:rPr>
        <w:t>责。学校将采取</w:t>
      </w:r>
      <w:proofErr w:type="gramStart"/>
      <w:r>
        <w:rPr>
          <w:rFonts w:ascii="方正仿宋简体" w:eastAsia="方正仿宋简体" w:hint="eastAsia"/>
          <w:sz w:val="32"/>
          <w:szCs w:val="32"/>
        </w:rPr>
        <w:t>“</w:t>
      </w:r>
      <w:proofErr w:type="gramEnd"/>
      <w:r>
        <w:rPr>
          <w:rFonts w:ascii="方正仿宋简体" w:eastAsia="方正仿宋简体" w:hint="eastAsia"/>
          <w:sz w:val="32"/>
          <w:szCs w:val="32"/>
        </w:rPr>
        <w:t>四不两直“明查暗访等方式开展督导检查，对工作不落实、措施不得力的，将及时督促落实整改措施，对发生火灾事故的，将严肃追究责任单位和相关人员的责任。</w:t>
      </w:r>
    </w:p>
    <w:p w:rsidR="006443EF" w:rsidRDefault="00332804">
      <w:pPr>
        <w:spacing w:line="600" w:lineRule="exact"/>
        <w:ind w:firstLine="645"/>
        <w:jc w:val="left"/>
        <w:rPr>
          <w:rFonts w:ascii="方正仿宋简体" w:eastAsia="方正仿宋简体"/>
          <w:sz w:val="32"/>
          <w:szCs w:val="32"/>
        </w:rPr>
      </w:pPr>
      <w:r>
        <w:rPr>
          <w:rFonts w:ascii="方正仿宋简体" w:eastAsia="方正仿宋简体" w:hint="eastAsia"/>
          <w:sz w:val="32"/>
          <w:szCs w:val="32"/>
        </w:rPr>
        <w:t>（四）加强信息反馈。各单位冬春火灾防控工作方案及动员部署情况于</w:t>
      </w:r>
      <w:r>
        <w:rPr>
          <w:rFonts w:ascii="方正仿宋简体" w:eastAsia="方正仿宋简体" w:hint="eastAsia"/>
          <w:sz w:val="32"/>
          <w:szCs w:val="32"/>
        </w:rPr>
        <w:t>2</w:t>
      </w:r>
      <w:r>
        <w:rPr>
          <w:rFonts w:ascii="方正仿宋简体" w:eastAsia="方正仿宋简体"/>
          <w:sz w:val="32"/>
          <w:szCs w:val="32"/>
        </w:rPr>
        <w:t>021</w:t>
      </w:r>
      <w:r>
        <w:rPr>
          <w:rFonts w:ascii="方正仿宋简体" w:eastAsia="方正仿宋简体" w:hint="eastAsia"/>
          <w:sz w:val="32"/>
          <w:szCs w:val="32"/>
        </w:rPr>
        <w:t>年</w:t>
      </w:r>
      <w:r>
        <w:rPr>
          <w:rFonts w:ascii="方正仿宋简体" w:eastAsia="方正仿宋简体" w:hint="eastAsia"/>
          <w:sz w:val="32"/>
          <w:szCs w:val="32"/>
        </w:rPr>
        <w:t>1</w:t>
      </w:r>
      <w:r>
        <w:rPr>
          <w:rFonts w:ascii="方正仿宋简体" w:eastAsia="方正仿宋简体"/>
          <w:sz w:val="32"/>
          <w:szCs w:val="32"/>
        </w:rPr>
        <w:t>2</w:t>
      </w:r>
      <w:r>
        <w:rPr>
          <w:rFonts w:ascii="方正仿宋简体" w:eastAsia="方正仿宋简体" w:hint="eastAsia"/>
          <w:sz w:val="32"/>
          <w:szCs w:val="32"/>
        </w:rPr>
        <w:t>月</w:t>
      </w:r>
      <w:r>
        <w:rPr>
          <w:rFonts w:ascii="方正仿宋简体" w:eastAsia="方正仿宋简体" w:hint="eastAsia"/>
          <w:sz w:val="32"/>
          <w:szCs w:val="32"/>
        </w:rPr>
        <w:t>1</w:t>
      </w:r>
      <w:r>
        <w:rPr>
          <w:rFonts w:ascii="方正仿宋简体" w:eastAsia="方正仿宋简体"/>
          <w:sz w:val="32"/>
          <w:szCs w:val="32"/>
        </w:rPr>
        <w:t>1</w:t>
      </w:r>
      <w:r>
        <w:rPr>
          <w:rFonts w:ascii="方正仿宋简体" w:eastAsia="方正仿宋简体" w:hint="eastAsia"/>
          <w:sz w:val="32"/>
          <w:szCs w:val="32"/>
        </w:rPr>
        <w:t>日前报安全生产委员会办公室；</w:t>
      </w:r>
      <w:r>
        <w:rPr>
          <w:rFonts w:ascii="方正仿宋简体" w:eastAsia="方正仿宋简体" w:hint="eastAsia"/>
          <w:sz w:val="32"/>
          <w:szCs w:val="32"/>
        </w:rPr>
        <w:t>2</w:t>
      </w:r>
      <w:r>
        <w:rPr>
          <w:rFonts w:ascii="方正仿宋简体" w:eastAsia="方正仿宋简体"/>
          <w:sz w:val="32"/>
          <w:szCs w:val="32"/>
        </w:rPr>
        <w:t>022</w:t>
      </w:r>
      <w:r>
        <w:rPr>
          <w:rFonts w:ascii="方正仿宋简体" w:eastAsia="方正仿宋简体" w:hint="eastAsia"/>
          <w:sz w:val="32"/>
          <w:szCs w:val="32"/>
        </w:rPr>
        <w:t>年</w:t>
      </w:r>
      <w:r>
        <w:rPr>
          <w:rFonts w:ascii="方正仿宋简体" w:eastAsia="方正仿宋简体" w:hint="eastAsia"/>
          <w:sz w:val="32"/>
          <w:szCs w:val="32"/>
        </w:rPr>
        <w:t>3</w:t>
      </w:r>
      <w:r>
        <w:rPr>
          <w:rFonts w:ascii="方正仿宋简体" w:eastAsia="方正仿宋简体" w:hint="eastAsia"/>
          <w:sz w:val="32"/>
          <w:szCs w:val="32"/>
        </w:rPr>
        <w:t>月</w:t>
      </w:r>
      <w:r>
        <w:rPr>
          <w:rFonts w:ascii="方正仿宋简体" w:eastAsia="方正仿宋简体" w:hint="eastAsia"/>
          <w:sz w:val="32"/>
          <w:szCs w:val="32"/>
        </w:rPr>
        <w:t>2</w:t>
      </w:r>
      <w:r>
        <w:rPr>
          <w:rFonts w:ascii="方正仿宋简体" w:eastAsia="方正仿宋简体"/>
          <w:sz w:val="32"/>
          <w:szCs w:val="32"/>
        </w:rPr>
        <w:t>0</w:t>
      </w:r>
      <w:r>
        <w:rPr>
          <w:rFonts w:ascii="方正仿宋简体" w:eastAsia="方正仿宋简体" w:hint="eastAsia"/>
          <w:sz w:val="32"/>
          <w:szCs w:val="32"/>
        </w:rPr>
        <w:t>日前报送工作总结。联系人：王继刚，电话：</w:t>
      </w:r>
      <w:r>
        <w:rPr>
          <w:rFonts w:ascii="方正仿宋简体" w:eastAsia="方正仿宋简体" w:hint="eastAsia"/>
          <w:sz w:val="32"/>
          <w:szCs w:val="32"/>
        </w:rPr>
        <w:t>8</w:t>
      </w:r>
      <w:r>
        <w:rPr>
          <w:rFonts w:ascii="方正仿宋简体" w:eastAsia="方正仿宋简体"/>
          <w:sz w:val="32"/>
          <w:szCs w:val="32"/>
        </w:rPr>
        <w:t>6414090</w:t>
      </w:r>
      <w:r>
        <w:rPr>
          <w:rFonts w:ascii="方正仿宋简体" w:eastAsia="方正仿宋简体" w:hint="eastAsia"/>
          <w:sz w:val="32"/>
          <w:szCs w:val="32"/>
        </w:rPr>
        <w:t>转</w:t>
      </w:r>
      <w:r>
        <w:rPr>
          <w:rFonts w:ascii="方正仿宋简体" w:eastAsia="方正仿宋简体" w:hint="eastAsia"/>
          <w:sz w:val="32"/>
          <w:szCs w:val="32"/>
        </w:rPr>
        <w:t>2</w:t>
      </w:r>
      <w:r>
        <w:rPr>
          <w:rFonts w:ascii="方正仿宋简体" w:eastAsia="方正仿宋简体"/>
          <w:sz w:val="32"/>
          <w:szCs w:val="32"/>
        </w:rPr>
        <w:t>072</w:t>
      </w:r>
      <w:r>
        <w:rPr>
          <w:rFonts w:ascii="方正仿宋简体" w:eastAsia="方正仿宋简体" w:hint="eastAsia"/>
          <w:sz w:val="32"/>
          <w:szCs w:val="32"/>
        </w:rPr>
        <w:t>，邮箱：</w:t>
      </w:r>
      <w:hyperlink r:id="rId6" w:history="1">
        <w:r>
          <w:rPr>
            <w:rStyle w:val="a5"/>
            <w:rFonts w:ascii="方正仿宋简体" w:eastAsia="方正仿宋简体" w:hint="eastAsia"/>
            <w:sz w:val="32"/>
            <w:szCs w:val="32"/>
          </w:rPr>
          <w:t>b</w:t>
        </w:r>
        <w:r>
          <w:rPr>
            <w:rStyle w:val="a5"/>
            <w:rFonts w:ascii="方正仿宋简体" w:eastAsia="方正仿宋简体"/>
            <w:sz w:val="32"/>
            <w:szCs w:val="32"/>
          </w:rPr>
          <w:t>wcfhk@hit.edu.cn</w:t>
        </w:r>
      </w:hyperlink>
      <w:r>
        <w:rPr>
          <w:rFonts w:ascii="方正仿宋简体" w:eastAsia="方正仿宋简体" w:hint="eastAsia"/>
          <w:sz w:val="32"/>
          <w:szCs w:val="32"/>
        </w:rPr>
        <w:t>。</w:t>
      </w:r>
    </w:p>
    <w:sectPr w:rsidR="006443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altName w:val="微软雅黑"/>
    <w:panose1 w:val="02000000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37"/>
    <w:rsid w:val="000A2CD2"/>
    <w:rsid w:val="001B342E"/>
    <w:rsid w:val="002304BD"/>
    <w:rsid w:val="002B4BA3"/>
    <w:rsid w:val="002F0072"/>
    <w:rsid w:val="00303A54"/>
    <w:rsid w:val="00332804"/>
    <w:rsid w:val="0041531F"/>
    <w:rsid w:val="004E1F83"/>
    <w:rsid w:val="006443EF"/>
    <w:rsid w:val="00654356"/>
    <w:rsid w:val="006A1130"/>
    <w:rsid w:val="006F3542"/>
    <w:rsid w:val="007531EA"/>
    <w:rsid w:val="008227B5"/>
    <w:rsid w:val="00972984"/>
    <w:rsid w:val="00A4143E"/>
    <w:rsid w:val="00A64220"/>
    <w:rsid w:val="00A76D26"/>
    <w:rsid w:val="00A93BDB"/>
    <w:rsid w:val="00B42048"/>
    <w:rsid w:val="00BC3F33"/>
    <w:rsid w:val="00C20837"/>
    <w:rsid w:val="00C30193"/>
    <w:rsid w:val="00D05AD6"/>
    <w:rsid w:val="00DE6664"/>
    <w:rsid w:val="00E8317C"/>
    <w:rsid w:val="00F81D60"/>
    <w:rsid w:val="63523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37883"/>
  <w15:docId w15:val="{BF0B0790-1F2B-402C-BA45-C3874617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character" w:styleId="a5">
    <w:name w:val="Hyperlink"/>
    <w:basedOn w:val="a0"/>
    <w:uiPriority w:val="99"/>
    <w:unhideWhenUsed/>
    <w:rPr>
      <w:color w:val="0563C1" w:themeColor="hyperlink"/>
      <w:u w:val="single"/>
    </w:rPr>
  </w:style>
  <w:style w:type="character" w:customStyle="1" w:styleId="a4">
    <w:name w:val="日期 字符"/>
    <w:basedOn w:val="a0"/>
    <w:link w:val="a3"/>
    <w:uiPriority w:val="99"/>
    <w:semiHidden/>
  </w:style>
  <w:style w:type="paragraph" w:styleId="a6">
    <w:name w:val="List Paragraph"/>
    <w:basedOn w:val="a"/>
    <w:uiPriority w:val="34"/>
    <w:qFormat/>
    <w:pPr>
      <w:ind w:firstLineChars="200" w:firstLine="420"/>
    </w:p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bwcfhk@hit.edu.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B18594-851A-4273-80FA-2FCCAFDCD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2021-12-03T08:47:00Z</dcterms:created>
  <dcterms:modified xsi:type="dcterms:W3CDTF">2021-12-03T08:47:00Z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D93AEDA024E346EEAEF5FE3F99DA16BD</vt:lpwstr>
  </property>
</Properties>
</file>