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ascii="Times New Roman" w:hAnsi="Times New Roman" w:eastAsia="仿宋" w:cs="思源黑体 CN Normal"/>
          <w:b/>
          <w:sz w:val="28"/>
          <w:szCs w:val="36"/>
        </w:rPr>
      </w:pPr>
      <w:bookmarkStart w:id="0" w:name="_Toc427660007"/>
      <w:bookmarkStart w:id="1" w:name="_Toc68256025"/>
      <w:r>
        <w:rPr>
          <w:rFonts w:hint="eastAsia" w:ascii="Times New Roman" w:hAnsi="Times New Roman" w:eastAsia="仿宋" w:cs="思源黑体 CN Normal"/>
          <w:b/>
          <w:sz w:val="28"/>
          <w:szCs w:val="36"/>
        </w:rPr>
        <w:t>学生服务平台</w:t>
      </w:r>
      <w:r>
        <w:rPr>
          <w:rFonts w:hint="eastAsia" w:ascii="Times New Roman" w:hAnsi="Times New Roman" w:eastAsia="仿宋" w:cs="思源黑体 CN Normal"/>
          <w:b/>
          <w:sz w:val="28"/>
          <w:szCs w:val="36"/>
          <w:lang w:eastAsia="zh-CN"/>
        </w:rPr>
        <w:t>——</w:t>
      </w:r>
      <w:r>
        <w:rPr>
          <w:rFonts w:hint="eastAsia" w:ascii="Times New Roman" w:hAnsi="Times New Roman" w:eastAsia="仿宋" w:cs="思源黑体 CN Normal"/>
          <w:b/>
          <w:sz w:val="28"/>
          <w:szCs w:val="36"/>
        </w:rPr>
        <w:t>社团模块使用说明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firstLine="562" w:firstLineChars="200"/>
        <w:textAlignment w:val="auto"/>
        <w:rPr>
          <w:rFonts w:ascii="Times New Roman" w:hAnsi="Times New Roman" w:eastAsia="仿宋" w:cs="思源黑体 CN Normal"/>
          <w:sz w:val="28"/>
        </w:rPr>
      </w:pPr>
      <w:r>
        <w:rPr>
          <w:rFonts w:hint="eastAsia" w:ascii="Times New Roman" w:hAnsi="Times New Roman" w:eastAsia="仿宋" w:cs="思源黑体 CN Normal"/>
          <w:sz w:val="28"/>
          <w:lang w:val="en-US" w:eastAsia="zh-CN"/>
        </w:rPr>
        <w:t>一、</w:t>
      </w:r>
      <w:r>
        <w:rPr>
          <w:rFonts w:hint="eastAsia" w:ascii="Times New Roman" w:hAnsi="Times New Roman" w:eastAsia="仿宋" w:cs="思源黑体 CN Normal"/>
          <w:sz w:val="28"/>
        </w:rPr>
        <w:t>登录系统</w:t>
      </w:r>
      <w:bookmarkEnd w:id="0"/>
      <w:bookmarkEnd w:id="1"/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ascii="Times New Roman" w:hAnsi="Times New Roman" w:eastAsia="仿宋" w:cs="思源黑体 CN Normal"/>
          <w:color w:val="auto"/>
          <w:sz w:val="28"/>
          <w:szCs w:val="21"/>
          <w:u w:val="none"/>
        </w:rPr>
      </w:pPr>
      <w:bookmarkStart w:id="2" w:name="OLE_LINK2"/>
      <w:bookmarkStart w:id="3" w:name="OLE_LINK3"/>
      <w:bookmarkStart w:id="4" w:name="OLE_LINK1"/>
      <w:r>
        <w:rPr>
          <w:rFonts w:hint="eastAsia" w:ascii="Times New Roman" w:hAnsi="Times New Roman" w:eastAsia="仿宋" w:cs="思源黑体 CN Normal"/>
          <w:sz w:val="28"/>
        </w:rPr>
        <w:t>平台地址：</w:t>
      </w:r>
      <w:r>
        <w:rPr>
          <w:rStyle w:val="12"/>
          <w:rFonts w:ascii="Times New Roman" w:hAnsi="Times New Roman" w:eastAsia="仿宋" w:cs="思源黑体 CN Normal"/>
          <w:color w:val="auto"/>
          <w:sz w:val="28"/>
          <w:u w:val="none"/>
        </w:rPr>
        <w:fldChar w:fldCharType="begin"/>
      </w:r>
      <w:r>
        <w:rPr>
          <w:rStyle w:val="12"/>
          <w:rFonts w:ascii="Times New Roman" w:hAnsi="Times New Roman" w:eastAsia="仿宋" w:cs="思源黑体 CN Normal"/>
          <w:color w:val="auto"/>
          <w:sz w:val="28"/>
          <w:u w:val="none"/>
        </w:rPr>
        <w:instrText xml:space="preserve"> HYPERLINK "https://xg.hit.edu.cn" </w:instrText>
      </w:r>
      <w:r>
        <w:rPr>
          <w:rStyle w:val="12"/>
          <w:rFonts w:ascii="Times New Roman" w:hAnsi="Times New Roman" w:eastAsia="仿宋" w:cs="思源黑体 CN Normal"/>
          <w:color w:val="auto"/>
          <w:sz w:val="28"/>
          <w:u w:val="none"/>
        </w:rPr>
        <w:fldChar w:fldCharType="separate"/>
      </w:r>
      <w:r>
        <w:rPr>
          <w:rStyle w:val="12"/>
          <w:rFonts w:hint="eastAsia" w:ascii="Times New Roman" w:hAnsi="Times New Roman" w:eastAsia="仿宋" w:cs="思源黑体 CN Normal"/>
          <w:color w:val="auto"/>
          <w:sz w:val="28"/>
          <w:u w:val="none"/>
        </w:rPr>
        <w:t>http</w:t>
      </w:r>
      <w:r>
        <w:rPr>
          <w:rStyle w:val="12"/>
          <w:rFonts w:ascii="Times New Roman" w:hAnsi="Times New Roman" w:eastAsia="仿宋" w:cs="思源黑体 CN Normal"/>
          <w:color w:val="auto"/>
          <w:sz w:val="28"/>
          <w:u w:val="none"/>
        </w:rPr>
        <w:t>s</w:t>
      </w:r>
      <w:r>
        <w:rPr>
          <w:rStyle w:val="12"/>
          <w:rFonts w:hint="eastAsia" w:ascii="Times New Roman" w:hAnsi="Times New Roman" w:eastAsia="仿宋" w:cs="思源黑体 CN Normal"/>
          <w:color w:val="auto"/>
          <w:sz w:val="28"/>
          <w:u w:val="none"/>
        </w:rPr>
        <w:t>://</w:t>
      </w:r>
      <w:r>
        <w:rPr>
          <w:rStyle w:val="12"/>
          <w:rFonts w:ascii="Times New Roman" w:hAnsi="Times New Roman" w:eastAsia="仿宋" w:cs="思源黑体 CN Normal"/>
          <w:color w:val="auto"/>
          <w:sz w:val="28"/>
          <w:u w:val="none"/>
        </w:rPr>
        <w:t>xg</w:t>
      </w:r>
      <w:r>
        <w:rPr>
          <w:rStyle w:val="12"/>
          <w:rFonts w:hint="eastAsia" w:ascii="Times New Roman" w:hAnsi="Times New Roman" w:eastAsia="仿宋" w:cs="思源黑体 CN Normal"/>
          <w:color w:val="auto"/>
          <w:sz w:val="28"/>
          <w:u w:val="none"/>
        </w:rPr>
        <w:t>.hit.edu.cn</w:t>
      </w:r>
      <w:r>
        <w:rPr>
          <w:rStyle w:val="12"/>
          <w:rFonts w:ascii="Times New Roman" w:hAnsi="Times New Roman" w:eastAsia="仿宋" w:cs="思源黑体 CN Normal"/>
          <w:color w:val="auto"/>
          <w:sz w:val="28"/>
          <w:u w:val="none"/>
        </w:rPr>
        <w:fldChar w:fldCharType="end"/>
      </w:r>
      <w:bookmarkEnd w:id="2"/>
      <w:bookmarkEnd w:id="3"/>
      <w:bookmarkEnd w:id="4"/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firstLine="562" w:firstLineChars="200"/>
        <w:textAlignment w:val="auto"/>
        <w:rPr>
          <w:rFonts w:hint="eastAsia" w:ascii="Times New Roman" w:hAnsi="Times New Roman" w:eastAsia="仿宋" w:cs="思源黑体 CN Normal"/>
          <w:sz w:val="28"/>
          <w:lang w:val="en-US" w:eastAsia="zh-CN"/>
        </w:rPr>
      </w:pPr>
      <w:bookmarkStart w:id="5" w:name="_Toc68256026"/>
      <w:r>
        <w:rPr>
          <w:rFonts w:hint="eastAsia" w:ascii="Times New Roman" w:hAnsi="Times New Roman" w:eastAsia="仿宋" w:cs="思源黑体 CN Normal"/>
          <w:sz w:val="28"/>
          <w:lang w:val="en-US" w:eastAsia="zh-CN"/>
        </w:rPr>
        <w:t>二、</w:t>
      </w:r>
      <w:r>
        <w:rPr>
          <w:rFonts w:hint="eastAsia" w:ascii="Times New Roman" w:hAnsi="Times New Roman" w:eastAsia="仿宋" w:cs="思源黑体 CN Normal"/>
          <w:sz w:val="28"/>
        </w:rPr>
        <w:t>社团成立</w:t>
      </w:r>
      <w:bookmarkEnd w:id="5"/>
      <w:r>
        <w:rPr>
          <w:rFonts w:hint="eastAsia" w:ascii="Times New Roman" w:hAnsi="Times New Roman" w:eastAsia="仿宋" w:cs="思源黑体 CN Normal"/>
          <w:sz w:val="28"/>
          <w:lang w:val="en-US" w:eastAsia="zh-CN"/>
        </w:rPr>
        <w:t>流程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Times New Roman" w:hAnsi="Times New Roman" w:eastAsia="仿宋" w:cs="思源黑体 CN Normal"/>
          <w:sz w:val="28"/>
          <w:szCs w:val="21"/>
        </w:rPr>
      </w:pPr>
      <w:r>
        <w:rPr>
          <w:rFonts w:hint="eastAsia" w:ascii="Times New Roman" w:hAnsi="Times New Roman" w:eastAsia="仿宋" w:cs="思源黑体 CN Normal"/>
          <w:sz w:val="28"/>
          <w:szCs w:val="21"/>
          <w:lang w:val="en-US" w:eastAsia="zh-CN"/>
        </w:rPr>
        <w:t>1.</w:t>
      </w:r>
      <w:r>
        <w:rPr>
          <w:rFonts w:hint="eastAsia" w:ascii="Times New Roman" w:hAnsi="Times New Roman" w:eastAsia="仿宋" w:cs="思源黑体 CN Normal"/>
          <w:sz w:val="28"/>
          <w:szCs w:val="21"/>
        </w:rPr>
        <w:t>社团负责人申请→骨干成员及其辅导员确认→指导教师审核→指导单位审核→团委备案。</w:t>
      </w:r>
    </w:p>
    <w:p>
      <w:pPr>
        <w:pStyle w:val="18"/>
        <w:ind w:firstLine="0" w:firstLineChars="0"/>
        <w:jc w:val="center"/>
        <w:rPr>
          <w:rFonts w:cs="思源黑体 CN Normal" w:asciiTheme="majorEastAsia" w:hAnsiTheme="majorEastAsia" w:eastAsiaTheme="majorEastAsia"/>
          <w:szCs w:val="21"/>
        </w:rPr>
      </w:pPr>
      <w:r>
        <w:rPr>
          <w:rFonts w:cs="思源黑体 CN Normal" w:asciiTheme="majorEastAsia" w:hAnsiTheme="majorEastAsia" w:eastAsiaTheme="majorEastAsia"/>
          <w:szCs w:val="21"/>
        </w:rPr>
        <w:drawing>
          <wp:inline distT="0" distB="0" distL="0" distR="0">
            <wp:extent cx="4884420" cy="1864995"/>
            <wp:effectExtent l="0" t="0" r="0" b="1905"/>
            <wp:docPr id="82" name="图片 82" descr="C:\Users\DONGHU~1\AppData\Local\Temp\WeChat Files\b6a519e9d7e72cfa0adaf46a593e1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C:\Users\DONGHU~1\AppData\Local\Temp\WeChat Files\b6a519e9d7e72cfa0adaf46a593e1e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186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Times New Roman" w:hAnsi="Times New Roman" w:eastAsia="仿宋" w:cs="思源黑体 CN Normal"/>
          <w:sz w:val="28"/>
          <w:szCs w:val="21"/>
        </w:rPr>
      </w:pPr>
      <w:r>
        <w:rPr>
          <w:rFonts w:hint="eastAsia" w:ascii="Times New Roman" w:hAnsi="Times New Roman" w:eastAsia="仿宋" w:cs="思源黑体 CN Normal"/>
          <w:sz w:val="28"/>
          <w:szCs w:val="21"/>
          <w:lang w:val="en-US" w:eastAsia="zh-CN"/>
        </w:rPr>
        <w:t>2.</w:t>
      </w:r>
      <w:r>
        <w:rPr>
          <w:rFonts w:hint="eastAsia" w:ascii="Times New Roman" w:hAnsi="Times New Roman" w:eastAsia="仿宋" w:cs="思源黑体 CN Normal"/>
          <w:sz w:val="28"/>
          <w:szCs w:val="21"/>
        </w:rPr>
        <w:t>点击“社团成立”进入成立学生社团列表页：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0" w:leftChars="0" w:hanging="480" w:hangingChars="200"/>
        <w:jc w:val="both"/>
        <w:textAlignment w:val="auto"/>
        <w:rPr>
          <w:rFonts w:ascii="Times New Roman" w:hAnsi="Times New Roman" w:eastAsia="仿宋" w:cs="思源黑体 CN Normal"/>
          <w:sz w:val="28"/>
          <w:szCs w:val="21"/>
        </w:rPr>
      </w:pPr>
      <w:r>
        <w:rPr>
          <w:rFonts w:cs="思源黑体 CN Normal" w:asciiTheme="majorEastAsia" w:hAnsiTheme="majorEastAsia" w:eastAsiaTheme="majorEastAsia"/>
          <w:szCs w:val="21"/>
        </w:rPr>
        <w:drawing>
          <wp:inline distT="0" distB="0" distL="0" distR="0">
            <wp:extent cx="4884420" cy="2223770"/>
            <wp:effectExtent l="0" t="0" r="11430" b="5080"/>
            <wp:docPr id="90" name="图片 90" descr="C:\Users\DONGHU~1\AppData\Local\Temp\WeChat Files\f1ffbb30a79746dfe7487f0930cbc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C:\Users\DONGHU~1\AppData\Local\Temp\WeChat Files\f1ffbb30a79746dfe7487f0930cbc7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222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" w:cs="思源黑体 CN Normal"/>
          <w:sz w:val="28"/>
          <w:szCs w:val="21"/>
          <w:lang w:val="en-US" w:eastAsia="zh-CN"/>
        </w:rPr>
        <w:t>3.</w:t>
      </w:r>
      <w:r>
        <w:rPr>
          <w:rFonts w:hint="eastAsia" w:ascii="Times New Roman" w:hAnsi="Times New Roman" w:eastAsia="仿宋" w:cs="思源黑体 CN Normal"/>
          <w:sz w:val="28"/>
          <w:szCs w:val="21"/>
        </w:rPr>
        <w:t>【下载社团章程模板】：点击“下载社团章程模板”按钮下载。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ascii="Times New Roman" w:hAnsi="Times New Roman" w:eastAsia="仿宋" w:cs="思源黑体 CN Normal"/>
          <w:sz w:val="28"/>
          <w:szCs w:val="21"/>
        </w:rPr>
      </w:pPr>
      <w:r>
        <w:rPr>
          <w:rFonts w:hint="eastAsia" w:ascii="Times New Roman" w:hAnsi="Times New Roman" w:eastAsia="仿宋" w:cs="思源黑体 CN Normal"/>
          <w:sz w:val="28"/>
          <w:szCs w:val="21"/>
          <w:lang w:val="en-US" w:eastAsia="zh-CN"/>
        </w:rPr>
        <w:t>4.</w:t>
      </w:r>
      <w:r>
        <w:rPr>
          <w:rFonts w:hint="eastAsia" w:ascii="Times New Roman" w:hAnsi="Times New Roman" w:eastAsia="仿宋" w:cs="思源黑体 CN Normal"/>
          <w:sz w:val="28"/>
          <w:szCs w:val="21"/>
        </w:rPr>
        <w:t>【申请成立社团】：点击“申请成立社团”按钮进行申请，查看社团成立须知后，填写社团信息及社团成员。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ascii="Times New Roman" w:hAnsi="Times New Roman" w:eastAsia="仿宋" w:cs="思源黑体 CN Normal"/>
          <w:sz w:val="28"/>
          <w:szCs w:val="21"/>
        </w:rPr>
      </w:pPr>
      <w:r>
        <w:rPr>
          <w:rFonts w:hint="eastAsia" w:ascii="Times New Roman" w:hAnsi="Times New Roman" w:eastAsia="仿宋" w:cs="思源黑体 CN Normal"/>
          <w:sz w:val="28"/>
          <w:szCs w:val="21"/>
          <w:lang w:val="en-US" w:eastAsia="zh-CN"/>
        </w:rPr>
        <w:t>5.</w:t>
      </w:r>
      <w:r>
        <w:rPr>
          <w:rFonts w:hint="eastAsia" w:ascii="Times New Roman" w:hAnsi="Times New Roman" w:eastAsia="仿宋" w:cs="思源黑体 CN Normal"/>
          <w:sz w:val="28"/>
          <w:szCs w:val="21"/>
        </w:rPr>
        <w:t>【提交审核】：待骨干成员及其辅导员确认后，社团负责人点击“提交审核”进行提交审核。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firstLine="562" w:firstLineChars="200"/>
        <w:textAlignment w:val="auto"/>
        <w:rPr>
          <w:rFonts w:hint="eastAsia" w:ascii="Times New Roman" w:hAnsi="Times New Roman" w:eastAsia="仿宋" w:cs="思源黑体 CN Normal"/>
          <w:sz w:val="28"/>
          <w:lang w:val="en-US" w:eastAsia="zh-CN"/>
        </w:rPr>
      </w:pPr>
      <w:bookmarkStart w:id="6" w:name="_Toc68256027"/>
      <w:r>
        <w:rPr>
          <w:rFonts w:hint="eastAsia" w:ascii="Times New Roman" w:hAnsi="Times New Roman" w:eastAsia="仿宋" w:cs="思源黑体 CN Normal"/>
          <w:sz w:val="28"/>
          <w:lang w:val="en-US" w:eastAsia="zh-CN"/>
        </w:rPr>
        <w:t>三、</w:t>
      </w:r>
      <w:r>
        <w:rPr>
          <w:rFonts w:hint="eastAsia" w:ascii="Times New Roman" w:hAnsi="Times New Roman" w:eastAsia="仿宋" w:cs="思源黑体 CN Normal"/>
          <w:sz w:val="28"/>
        </w:rPr>
        <w:t>社团注册</w:t>
      </w:r>
      <w:bookmarkEnd w:id="6"/>
      <w:r>
        <w:rPr>
          <w:rFonts w:hint="eastAsia" w:ascii="Times New Roman" w:hAnsi="Times New Roman" w:eastAsia="仿宋" w:cs="思源黑体 CN Normal"/>
          <w:sz w:val="28"/>
          <w:lang w:val="en-US" w:eastAsia="zh-CN"/>
        </w:rPr>
        <w:t>流程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Times New Roman" w:hAnsi="Times New Roman" w:eastAsia="仿宋" w:cs="思源黑体 CN Normal"/>
          <w:sz w:val="28"/>
          <w:szCs w:val="21"/>
        </w:rPr>
      </w:pPr>
      <w:r>
        <w:rPr>
          <w:rFonts w:hint="eastAsia" w:ascii="Times New Roman" w:hAnsi="Times New Roman" w:eastAsia="仿宋" w:cs="思源黑体 CN Normal"/>
          <w:sz w:val="28"/>
          <w:szCs w:val="21"/>
          <w:lang w:val="en-US" w:eastAsia="zh-CN"/>
        </w:rPr>
        <w:t>1.</w:t>
      </w:r>
      <w:r>
        <w:rPr>
          <w:rFonts w:hint="eastAsia" w:ascii="Times New Roman" w:hAnsi="Times New Roman" w:eastAsia="仿宋" w:cs="思源黑体 CN Normal"/>
          <w:sz w:val="28"/>
          <w:szCs w:val="21"/>
        </w:rPr>
        <w:t>社团负责人申请→指导教师审核→指导单位审核→团委备案。</w:t>
      </w:r>
    </w:p>
    <w:p>
      <w:pPr>
        <w:pStyle w:val="18"/>
        <w:ind w:firstLine="0" w:firstLineChars="0"/>
        <w:rPr>
          <w:rFonts w:cs="思源黑体 CN Normal" w:asciiTheme="majorEastAsia" w:hAnsiTheme="majorEastAsia" w:eastAsiaTheme="majorEastAsia"/>
          <w:szCs w:val="21"/>
        </w:rPr>
      </w:pPr>
      <w:r>
        <w:rPr>
          <w:rFonts w:cs="思源黑体 CN Normal" w:asciiTheme="majorEastAsia" w:hAnsiTheme="majorEastAsia" w:eastAsiaTheme="majorEastAsia"/>
          <w:szCs w:val="21"/>
        </w:rPr>
        <w:drawing>
          <wp:inline distT="0" distB="0" distL="0" distR="0">
            <wp:extent cx="4884420" cy="1864995"/>
            <wp:effectExtent l="0" t="0" r="0" b="1905"/>
            <wp:docPr id="707" name="图片 707" descr="C:\Users\DONGHU~1\AppData\Local\Temp\WeChat Files\b6a519e9d7e72cfa0adaf46a593e1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" name="图片 707" descr="C:\Users\DONGHU~1\AppData\Local\Temp\WeChat Files\b6a519e9d7e72cfa0adaf46a593e1e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186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ascii="Times New Roman" w:hAnsi="Times New Roman" w:eastAsia="仿宋" w:cs="思源黑体 CN Normal"/>
          <w:sz w:val="28"/>
          <w:szCs w:val="21"/>
        </w:rPr>
      </w:pPr>
      <w:r>
        <w:rPr>
          <w:rFonts w:hint="eastAsia" w:ascii="Times New Roman" w:hAnsi="Times New Roman" w:eastAsia="仿宋" w:cs="思源黑体 CN Normal"/>
          <w:sz w:val="28"/>
          <w:szCs w:val="21"/>
          <w:lang w:val="en-US" w:eastAsia="zh-CN"/>
        </w:rPr>
        <w:t>2.</w:t>
      </w:r>
      <w:r>
        <w:rPr>
          <w:rFonts w:hint="eastAsia" w:ascii="Times New Roman" w:hAnsi="Times New Roman" w:eastAsia="仿宋" w:cs="思源黑体 CN Normal"/>
          <w:sz w:val="28"/>
          <w:szCs w:val="21"/>
        </w:rPr>
        <w:t>点击“社团注册”进</w:t>
      </w:r>
      <w:bookmarkStart w:id="7" w:name="_GoBack"/>
      <w:bookmarkEnd w:id="7"/>
      <w:r>
        <w:rPr>
          <w:rFonts w:hint="eastAsia" w:ascii="Times New Roman" w:hAnsi="Times New Roman" w:eastAsia="仿宋" w:cs="思源黑体 CN Normal"/>
          <w:sz w:val="28"/>
          <w:szCs w:val="21"/>
        </w:rPr>
        <w:t>入成立学生注册列表页：</w:t>
      </w:r>
    </w:p>
    <w:p>
      <w:pPr>
        <w:pStyle w:val="18"/>
        <w:ind w:firstLine="0" w:firstLineChars="0"/>
        <w:rPr>
          <w:rFonts w:cs="思源黑体 CN Normal" w:asciiTheme="majorEastAsia" w:hAnsiTheme="majorEastAsia" w:eastAsiaTheme="majorEastAsia"/>
          <w:szCs w:val="21"/>
        </w:rPr>
      </w:pPr>
      <w:r>
        <w:drawing>
          <wp:inline distT="0" distB="0" distL="0" distR="0">
            <wp:extent cx="4884420" cy="2231390"/>
            <wp:effectExtent l="0" t="0" r="0" b="0"/>
            <wp:docPr id="710" name="图片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" name="图片 7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ascii="Times New Roman" w:hAnsi="Times New Roman" w:eastAsia="仿宋" w:cs="思源黑体 CN Normal"/>
          <w:sz w:val="28"/>
          <w:szCs w:val="21"/>
        </w:rPr>
      </w:pPr>
      <w:r>
        <w:rPr>
          <w:rFonts w:hint="eastAsia" w:ascii="Times New Roman" w:hAnsi="Times New Roman" w:eastAsia="仿宋" w:cs="思源黑体 CN Normal"/>
          <w:sz w:val="28"/>
          <w:szCs w:val="21"/>
          <w:lang w:val="en-US" w:eastAsia="zh-CN"/>
        </w:rPr>
        <w:t>3.</w:t>
      </w:r>
      <w:r>
        <w:rPr>
          <w:rFonts w:hint="eastAsia" w:ascii="Times New Roman" w:hAnsi="Times New Roman" w:eastAsia="仿宋" w:cs="思源黑体 CN Normal"/>
          <w:sz w:val="28"/>
          <w:szCs w:val="21"/>
        </w:rPr>
        <w:t>【新增注册】：点击“新增注册”按钮进行注册，选择指导教师后点击“提交”按钮进行提交。</w:t>
      </w:r>
    </w:p>
    <w:p>
      <w:pPr>
        <w:pStyle w:val="18"/>
        <w:ind w:firstLine="0" w:firstLineChars="0"/>
        <w:rPr>
          <w:rFonts w:cs="思源黑体 CN Normal" w:asciiTheme="majorEastAsia" w:hAnsiTheme="majorEastAsia" w:eastAsiaTheme="majorEastAsia"/>
          <w:szCs w:val="21"/>
        </w:rPr>
      </w:pPr>
      <w:r>
        <w:drawing>
          <wp:inline distT="0" distB="0" distL="0" distR="0">
            <wp:extent cx="4884420" cy="2231390"/>
            <wp:effectExtent l="0" t="0" r="0" b="0"/>
            <wp:docPr id="711" name="图片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" name="图片 7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9960" w:h="14160"/>
      <w:pgMar w:top="1134" w:right="1134" w:bottom="1134" w:left="1134" w:header="624" w:footer="454" w:gutter="0"/>
      <w:pgNumType w:start="1"/>
      <w:cols w:space="0" w:num="1"/>
      <w:docGrid w:type="lines" w:linePitch="33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思源黑体 CN Normal">
    <w:altName w:val="Yu Gothic"/>
    <w:panose1 w:val="00000000000000000000"/>
    <w:charset w:val="80"/>
    <w:family w:val="swiss"/>
    <w:pitch w:val="default"/>
    <w:sig w:usb0="00000000" w:usb1="00000000" w:usb2="00000016" w:usb3="00000000" w:csb0="60060107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480"/>
      <w:jc w:val="center"/>
      <w:rPr>
        <w:rFonts w:ascii="微软雅黑" w:hAnsi="微软雅黑" w:eastAsia="微软雅黑" w:cs="微软雅黑"/>
        <w:sz w:val="24"/>
        <w:szCs w:val="24"/>
      </w:rPr>
    </w:pPr>
    <w:r>
      <w:rPr>
        <w:rFonts w:ascii="微软雅黑" w:hAnsi="微软雅黑" w:eastAsia="微软雅黑" w:cs="微软雅黑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2047875</wp:posOffset>
              </wp:positionH>
              <wp:positionV relativeFrom="paragraph">
                <wp:posOffset>107950</wp:posOffset>
              </wp:positionV>
              <wp:extent cx="789305" cy="299085"/>
              <wp:effectExtent l="0" t="0" r="0" b="5715"/>
              <wp:wrapNone/>
              <wp:docPr id="14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305" cy="29908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0" w:firstLineChars="0"/>
                            <w:jc w:val="center"/>
                            <w:rPr>
                              <w:rFonts w:ascii="微软雅黑" w:hAnsi="微软雅黑" w:eastAsia="微软雅黑" w:cs="微软雅黑"/>
                              <w:color w:val="44546A" w:themeColor="text2"/>
                              <w:sz w:val="24"/>
                              <w:szCs w:val="24"/>
                              <w14:textFill>
                                <w14:solidFill>
                                  <w14:schemeClr w14:val="tx2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4546A" w:themeColor="text2"/>
                              <w:sz w:val="24"/>
                              <w:szCs w:val="24"/>
                              <w14:textFill>
                                <w14:solidFill>
                                  <w14:schemeClr w14:val="tx2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44546A" w:themeColor="text2"/>
                              <w:sz w:val="24"/>
                              <w:szCs w:val="24"/>
                              <w14:textFill>
                                <w14:solidFill>
                                  <w14:schemeClr w14:val="tx2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44546A" w:themeColor="text2"/>
                              <w:sz w:val="24"/>
                              <w:szCs w:val="24"/>
                              <w14:textFill>
                                <w14:solidFill>
                                  <w14:schemeClr w14:val="tx2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44546A" w:themeColor="text2"/>
                              <w:sz w:val="24"/>
                              <w:szCs w:val="24"/>
                              <w14:textFill>
                                <w14:solidFill>
                                  <w14:schemeClr w14:val="tx2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44546A" w:themeColor="text2"/>
                              <w:sz w:val="24"/>
                              <w:szCs w:val="24"/>
                              <w14:textFill>
                                <w14:solidFill>
                                  <w14:schemeClr w14:val="tx2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161.25pt;margin-top:8.5pt;height:23.55pt;width:62.15pt;mso-position-horizontal-relative:margin;z-index:251659264;mso-width-relative:page;mso-height-relative:page;" filled="f" stroked="f" coordsize="21600,21600" o:gfxdata="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/jnLdgAAAAJAQAADwAAAAAAAAABACAAAAAiAAAAZHJzL2Rvd25y&#10;ZXYueG1sUEsBAhQAFAAAAAgAh07iQE3zClLFAQAAfQMAAA4AAAAAAAAAAQAgAAAAJwEAAGRycy9l&#10;Mm9Eb2MueG1sUEsFBgAAAAAGAAYAWQEAAF4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ind w:firstLine="0" w:firstLineChars="0"/>
                      <w:jc w:val="center"/>
                      <w:rPr>
                        <w:rFonts w:ascii="微软雅黑" w:hAnsi="微软雅黑" w:eastAsia="微软雅黑" w:cs="微软雅黑"/>
                        <w:color w:val="44546A" w:themeColor="text2"/>
                        <w:sz w:val="24"/>
                        <w:szCs w:val="24"/>
                        <w14:textFill>
                          <w14:solidFill>
                            <w14:schemeClr w14:val="tx2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44546A" w:themeColor="text2"/>
                        <w:sz w:val="24"/>
                        <w:szCs w:val="24"/>
                        <w14:textFill>
                          <w14:solidFill>
                            <w14:schemeClr w14:val="tx2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44546A" w:themeColor="text2"/>
                        <w:sz w:val="24"/>
                        <w:szCs w:val="24"/>
                        <w14:textFill>
                          <w14:solidFill>
                            <w14:schemeClr w14:val="tx2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44546A" w:themeColor="text2"/>
                        <w:sz w:val="24"/>
                        <w:szCs w:val="24"/>
                        <w14:textFill>
                          <w14:solidFill>
                            <w14:schemeClr w14:val="tx2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ascii="微软雅黑" w:hAnsi="微软雅黑" w:eastAsia="微软雅黑" w:cs="微软雅黑"/>
                        <w:color w:val="44546A" w:themeColor="text2"/>
                        <w:sz w:val="24"/>
                        <w:szCs w:val="24"/>
                        <w14:textFill>
                          <w14:solidFill>
                            <w14:schemeClr w14:val="tx2"/>
                          </w14:solidFill>
                        </w14:textFill>
                      </w:rPr>
                      <w:t>3</w:t>
                    </w:r>
                    <w:r>
                      <w:rPr>
                        <w:rFonts w:hint="eastAsia" w:ascii="微软雅黑" w:hAnsi="微软雅黑" w:eastAsia="微软雅黑" w:cs="微软雅黑"/>
                        <w:color w:val="44546A" w:themeColor="text2"/>
                        <w:sz w:val="24"/>
                        <w:szCs w:val="24"/>
                        <w14:textFill>
                          <w14:solidFill>
                            <w14:schemeClr w14:val="tx2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2063750</wp:posOffset>
              </wp:positionH>
              <wp:positionV relativeFrom="paragraph">
                <wp:posOffset>-98425</wp:posOffset>
              </wp:positionV>
              <wp:extent cx="757555" cy="325755"/>
              <wp:effectExtent l="0" t="0" r="4445" b="4445"/>
              <wp:wrapNone/>
              <wp:docPr id="14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7555" cy="32575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0" w:firstLineChars="0"/>
                            <w:jc w:val="center"/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4546A" w:themeColor="text2"/>
                              <w:sz w:val="24"/>
                              <w:szCs w:val="24"/>
                              <w14:textFill>
                                <w14:solidFill>
                                  <w14:schemeClr w14:val="tx2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44546A" w:themeColor="text2"/>
                              <w:sz w:val="24"/>
                              <w:szCs w:val="24"/>
                              <w14:textFill>
                                <w14:solidFill>
                                  <w14:schemeClr w14:val="tx2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44546A" w:themeColor="text2"/>
                              <w:sz w:val="24"/>
                              <w:szCs w:val="24"/>
                              <w14:textFill>
                                <w14:solidFill>
                                  <w14:schemeClr w14:val="tx2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44546A" w:themeColor="text2"/>
                              <w:sz w:val="24"/>
                              <w:szCs w:val="24"/>
                              <w14:textFill>
                                <w14:solidFill>
                                  <w14:schemeClr w14:val="tx2"/>
                                </w14:solidFill>
                              </w14:textFill>
                            </w:rPr>
                            <w:t>4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44546A" w:themeColor="text2"/>
                              <w:sz w:val="24"/>
                              <w:szCs w:val="24"/>
                              <w14:textFill>
                                <w14:solidFill>
                                  <w14:schemeClr w14:val="tx2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62.5pt;margin-top:-7.75pt;height:25.65pt;width:59.65pt;mso-position-horizontal-relative:margin;z-index:251660288;mso-width-relative:page;mso-height-relative:page;" filled="f" stroked="f" coordsize="21600,21600" o:gfxdata="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WBSub9kAAAAKAQAADwAAAAAAAAABACAAAAAiAAAAZHJzL2Rvd25yZXYu&#10;eG1sUEsBAhQAFAAAAAgAh07iQNpu/r7BAQAAfQMAAA4AAAAAAAAAAQAgAAAAKAEAAGRycy9lMm9E&#10;b2MueG1sUEsFBgAAAAAGAAYAWQEAAFs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ind w:firstLine="0" w:firstLineChars="0"/>
                      <w:jc w:val="center"/>
                    </w:pPr>
                    <w:r>
                      <w:rPr>
                        <w:rFonts w:hint="eastAsia" w:ascii="微软雅黑" w:hAnsi="微软雅黑" w:eastAsia="微软雅黑" w:cs="微软雅黑"/>
                        <w:color w:val="44546A" w:themeColor="text2"/>
                        <w:sz w:val="24"/>
                        <w:szCs w:val="24"/>
                        <w14:textFill>
                          <w14:solidFill>
                            <w14:schemeClr w14:val="tx2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44546A" w:themeColor="text2"/>
                        <w:sz w:val="24"/>
                        <w:szCs w:val="24"/>
                        <w14:textFill>
                          <w14:solidFill>
                            <w14:schemeClr w14:val="tx2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44546A" w:themeColor="text2"/>
                        <w:sz w:val="24"/>
                        <w:szCs w:val="24"/>
                        <w14:textFill>
                          <w14:solidFill>
                            <w14:schemeClr w14:val="tx2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ascii="微软雅黑" w:hAnsi="微软雅黑" w:eastAsia="微软雅黑" w:cs="微软雅黑"/>
                        <w:color w:val="44546A" w:themeColor="text2"/>
                        <w:sz w:val="24"/>
                        <w:szCs w:val="24"/>
                        <w14:textFill>
                          <w14:solidFill>
                            <w14:schemeClr w14:val="tx2"/>
                          </w14:solidFill>
                        </w14:textFill>
                      </w:rPr>
                      <w:t>4</w:t>
                    </w:r>
                    <w:r>
                      <w:rPr>
                        <w:rFonts w:hint="eastAsia" w:ascii="微软雅黑" w:hAnsi="微软雅黑" w:eastAsia="微软雅黑" w:cs="微软雅黑"/>
                        <w:color w:val="44546A" w:themeColor="text2"/>
                        <w:sz w:val="24"/>
                        <w:szCs w:val="24"/>
                        <w14:textFill>
                          <w14:solidFill>
                            <w14:schemeClr w14:val="tx2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475999"/>
    <w:multiLevelType w:val="multilevel"/>
    <w:tmpl w:val="3B475999"/>
    <w:lvl w:ilvl="0" w:tentative="0">
      <w:start w:val="1"/>
      <w:numFmt w:val="decimal"/>
      <w:pStyle w:val="2"/>
      <w:lvlText w:val="%1"/>
      <w:lvlJc w:val="left"/>
      <w:pPr>
        <w:ind w:left="2411" w:firstLine="0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4395" w:firstLine="0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3261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C4"/>
    <w:rsid w:val="0007710E"/>
    <w:rsid w:val="0027781A"/>
    <w:rsid w:val="004B54F0"/>
    <w:rsid w:val="005A7CD5"/>
    <w:rsid w:val="008C0ADE"/>
    <w:rsid w:val="008C7059"/>
    <w:rsid w:val="008D6E72"/>
    <w:rsid w:val="00901CC4"/>
    <w:rsid w:val="00B279ED"/>
    <w:rsid w:val="00EB6EC5"/>
    <w:rsid w:val="032F402B"/>
    <w:rsid w:val="039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ind w:firstLineChars="0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ind w:left="851" w:firstLineChars="0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ind w:left="0" w:firstLineChars="0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semiHidden/>
    <w:unhideWhenUsed/>
    <w:uiPriority w:val="99"/>
    <w:pPr>
      <w:jc w:val="left"/>
    </w:pPr>
  </w:style>
  <w:style w:type="paragraph" w:styleId="6">
    <w:name w:val="Balloon Text"/>
    <w:basedOn w:val="1"/>
    <w:link w:val="2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21"/>
    <w:semiHidden/>
    <w:unhideWhenUsed/>
    <w:uiPriority w:val="99"/>
    <w:rPr>
      <w:b/>
      <w:bCs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标题 1 字符"/>
    <w:basedOn w:val="11"/>
    <w:link w:val="2"/>
    <w:qFormat/>
    <w:uiPriority w:val="9"/>
    <w:rPr>
      <w:rFonts w:ascii="Calibri" w:hAnsi="Calibri" w:cs="Times New Roman"/>
      <w:b/>
      <w:bCs/>
      <w:kern w:val="44"/>
      <w:sz w:val="32"/>
      <w:szCs w:val="44"/>
    </w:rPr>
  </w:style>
  <w:style w:type="character" w:customStyle="1" w:styleId="15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28"/>
      <w:szCs w:val="32"/>
    </w:rPr>
  </w:style>
  <w:style w:type="character" w:customStyle="1" w:styleId="16">
    <w:name w:val="标题 3 字符"/>
    <w:basedOn w:val="11"/>
    <w:link w:val="4"/>
    <w:qFormat/>
    <w:uiPriority w:val="9"/>
    <w:rPr>
      <w:rFonts w:ascii="Calibri" w:hAnsi="Calibri" w:cs="Times New Roman"/>
      <w:b/>
      <w:bCs/>
      <w:sz w:val="32"/>
      <w:szCs w:val="32"/>
    </w:rPr>
  </w:style>
  <w:style w:type="character" w:customStyle="1" w:styleId="17">
    <w:name w:val="页脚 字符"/>
    <w:basedOn w:val="11"/>
    <w:link w:val="7"/>
    <w:qFormat/>
    <w:uiPriority w:val="99"/>
    <w:rPr>
      <w:rFonts w:ascii="Calibri" w:hAnsi="Calibri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/>
    </w:pPr>
  </w:style>
  <w:style w:type="character" w:customStyle="1" w:styleId="19">
    <w:name w:val="页眉 字符"/>
    <w:basedOn w:val="11"/>
    <w:link w:val="8"/>
    <w:qFormat/>
    <w:uiPriority w:val="99"/>
    <w:rPr>
      <w:rFonts w:ascii="Calibri" w:hAnsi="Calibri" w:cs="Times New Roman"/>
      <w:sz w:val="18"/>
      <w:szCs w:val="18"/>
    </w:rPr>
  </w:style>
  <w:style w:type="character" w:customStyle="1" w:styleId="20">
    <w:name w:val="批注文字 字符"/>
    <w:basedOn w:val="11"/>
    <w:link w:val="5"/>
    <w:semiHidden/>
    <w:qFormat/>
    <w:uiPriority w:val="99"/>
    <w:rPr>
      <w:rFonts w:ascii="Calibri" w:hAnsi="Calibri" w:cs="Times New Roman"/>
    </w:rPr>
  </w:style>
  <w:style w:type="character" w:customStyle="1" w:styleId="21">
    <w:name w:val="批注主题 字符"/>
    <w:basedOn w:val="20"/>
    <w:link w:val="9"/>
    <w:semiHidden/>
    <w:uiPriority w:val="99"/>
    <w:rPr>
      <w:rFonts w:ascii="Calibri" w:hAnsi="Calibri" w:cs="Times New Roman"/>
      <w:b/>
      <w:bCs/>
    </w:rPr>
  </w:style>
  <w:style w:type="character" w:customStyle="1" w:styleId="22">
    <w:name w:val="批注框文本 字符"/>
    <w:basedOn w:val="11"/>
    <w:link w:val="6"/>
    <w:semiHidden/>
    <w:qFormat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</Words>
  <Characters>349</Characters>
  <Lines>2</Lines>
  <Paragraphs>1</Paragraphs>
  <TotalTime>1</TotalTime>
  <ScaleCrop>false</ScaleCrop>
  <LinksUpToDate>false</LinksUpToDate>
  <CharactersWithSpaces>409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2022-04-08T03:55:00Z</dcterms:created>
  <dc:creator>张三</dc:creator>
  <cp:lastModifiedBy>李梦晗</cp:lastModifiedBy>
  <dcterms:modified xsi:type="dcterms:W3CDTF">2022-04-08T09:47:52Z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4FD38D284D164A359ABC6B9FC7B80E37</vt:lpwstr>
  </property>
</Properties>
</file>