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42" w:rsidRDefault="004C7E81">
      <w:pPr>
        <w:ind w:firstLineChars="100" w:firstLine="361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202</w:t>
      </w:r>
      <w:r>
        <w:rPr>
          <w:rFonts w:ascii="宋体" w:hAnsi="宋体" w:cs="宋体"/>
          <w:b/>
          <w:bCs/>
          <w:sz w:val="36"/>
          <w:szCs w:val="36"/>
        </w:rPr>
        <w:t>2</w:t>
      </w:r>
      <w:r>
        <w:rPr>
          <w:rFonts w:ascii="宋体" w:hAnsi="宋体" w:cs="宋体" w:hint="eastAsia"/>
          <w:b/>
          <w:bCs/>
          <w:sz w:val="36"/>
          <w:szCs w:val="36"/>
        </w:rPr>
        <w:t>年哈尔滨工业大学学生软式曲棍球比赛规程</w:t>
      </w:r>
    </w:p>
    <w:p w:rsidR="00F77442" w:rsidRDefault="00F77442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p w:rsidR="00F77442" w:rsidRDefault="004C7E81">
      <w:pPr>
        <w:widowControl/>
        <w:spacing w:line="600" w:lineRule="exact"/>
        <w:ind w:firstLineChars="196" w:firstLine="551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一、活动主题 </w:t>
      </w:r>
    </w:p>
    <w:p w:rsidR="00F77442" w:rsidRDefault="004C7E81" w:rsidP="003F5334">
      <w:pPr>
        <w:spacing w:line="360" w:lineRule="auto"/>
        <w:ind w:firstLineChars="398" w:firstLine="1114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玩转软曲</w:t>
      </w:r>
      <w:r w:rsidR="003F5334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·强身健体</w:t>
      </w:r>
    </w:p>
    <w:p w:rsidR="00F77442" w:rsidRDefault="004C7E81">
      <w:pPr>
        <w:widowControl/>
        <w:spacing w:line="600" w:lineRule="exact"/>
        <w:ind w:firstLineChars="196" w:firstLine="551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二、比赛时间： 5月</w:t>
      </w:r>
      <w:r w:rsidR="003F5334">
        <w:rPr>
          <w:rFonts w:ascii="宋体" w:hAnsi="宋体" w:cs="宋体"/>
          <w:b/>
          <w:color w:val="000000"/>
          <w:kern w:val="0"/>
          <w:sz w:val="28"/>
          <w:szCs w:val="28"/>
        </w:rPr>
        <w:t>21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日—2</w:t>
      </w:r>
      <w:r w:rsidR="003F5334">
        <w:rPr>
          <w:rFonts w:ascii="宋体" w:hAnsi="宋体" w:cs="宋体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日</w:t>
      </w:r>
    </w:p>
    <w:p w:rsidR="00F77442" w:rsidRDefault="004C7E81">
      <w:pPr>
        <w:widowControl/>
        <w:spacing w:line="600" w:lineRule="exact"/>
        <w:ind w:firstLineChars="196" w:firstLine="551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三、竞赛地点：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哈尔滨工业大学软式曲棍球场地</w:t>
      </w:r>
      <w:r w:rsidR="003F5334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（一区风雨操场）</w:t>
      </w:r>
    </w:p>
    <w:p w:rsidR="00F77442" w:rsidRDefault="004C7E81">
      <w:pPr>
        <w:spacing w:line="560" w:lineRule="exact"/>
        <w:ind w:firstLineChars="196" w:firstLine="551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四、</w:t>
      </w:r>
      <w:r>
        <w:rPr>
          <w:rFonts w:ascii="宋体" w:hAnsi="宋体" w:cs="宋体" w:hint="eastAsia"/>
          <w:b/>
          <w:bCs/>
          <w:sz w:val="28"/>
          <w:szCs w:val="28"/>
        </w:rPr>
        <w:t>运动员参赛条件</w:t>
      </w:r>
    </w:p>
    <w:p w:rsidR="00F77442" w:rsidRDefault="004C7E81" w:rsidP="003F5334">
      <w:pPr>
        <w:widowControl/>
        <w:spacing w:line="600" w:lineRule="exact"/>
        <w:ind w:firstLineChars="350" w:firstLine="980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参赛运动员为我校在籍本科生、研究生、博士生。</w:t>
      </w:r>
    </w:p>
    <w:p w:rsidR="00F77442" w:rsidRDefault="004C7E81">
      <w:pPr>
        <w:ind w:firstLineChars="196" w:firstLine="551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五、报名办法</w:t>
      </w:r>
    </w:p>
    <w:p w:rsidR="00F77442" w:rsidRDefault="004C7E8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1、以学院为单位组织报名，每队可报运动员20人，男女不限，领队1人，教练员1人。</w:t>
      </w:r>
    </w:p>
    <w:p w:rsidR="00F77442" w:rsidRDefault="004C7E8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2、报名单提交后，不得更改。</w:t>
      </w:r>
    </w:p>
    <w:p w:rsidR="00F77442" w:rsidRDefault="004C7E81">
      <w:pPr>
        <w:ind w:firstLineChars="198" w:firstLine="557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</w:t>
      </w:r>
      <w:r>
        <w:rPr>
          <w:rFonts w:ascii="宋体" w:hAnsi="宋体" w:cs="宋体" w:hint="eastAsia"/>
          <w:b/>
          <w:sz w:val="28"/>
          <w:szCs w:val="28"/>
        </w:rPr>
        <w:t>竞赛办法</w:t>
      </w:r>
    </w:p>
    <w:p w:rsidR="00F77442" w:rsidRDefault="004C7E81" w:rsidP="003F5334">
      <w:pPr>
        <w:ind w:firstLineChars="400" w:firstLine="11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比赛第一阶段采用分组循环制，第二阶段采用交叉淘汰制。</w:t>
      </w:r>
    </w:p>
    <w:p w:rsidR="00F77442" w:rsidRDefault="004C7E81">
      <w:pPr>
        <w:ind w:firstLineChars="196" w:firstLine="551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七、比赛规则</w:t>
      </w:r>
    </w:p>
    <w:p w:rsidR="00F77442" w:rsidRDefault="004C7E81" w:rsidP="003F5334">
      <w:pPr>
        <w:ind w:leftChars="200" w:left="420"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比赛采用中国软式曲棍球专业委员会审定的最新《软式曲棍球规则》。</w:t>
      </w:r>
    </w:p>
    <w:p w:rsidR="00F77442" w:rsidRDefault="004C7E81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八</w:t>
      </w:r>
      <w:r>
        <w:rPr>
          <w:rFonts w:ascii="宋体" w:hAnsi="宋体" w:cs="宋体" w:hint="eastAsia"/>
          <w:b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比赛用球、球杆：体育部提供</w:t>
      </w:r>
    </w:p>
    <w:p w:rsidR="00F27F5E" w:rsidRDefault="004C7E81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九、录取名次及奖励：</w:t>
      </w:r>
    </w:p>
    <w:p w:rsidR="00F77442" w:rsidRPr="00F27F5E" w:rsidRDefault="00F27F5E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F27F5E">
        <w:rPr>
          <w:rFonts w:ascii="宋体" w:hAnsi="宋体" w:cs="宋体"/>
          <w:bCs/>
          <w:sz w:val="28"/>
          <w:szCs w:val="28"/>
        </w:rPr>
        <w:t>1.</w:t>
      </w:r>
      <w:r w:rsidR="004C7E81" w:rsidRPr="00F27F5E">
        <w:rPr>
          <w:rFonts w:ascii="宋体" w:hAnsi="宋体" w:cs="宋体" w:hint="eastAsia"/>
          <w:bCs/>
          <w:sz w:val="28"/>
          <w:szCs w:val="28"/>
        </w:rPr>
        <w:t>比赛录取前六名，前三名给予奖杯及证书，4—6名给予奖牌和证书。</w:t>
      </w:r>
    </w:p>
    <w:p w:rsidR="000277D0" w:rsidRDefault="00F27F5E" w:rsidP="00F27F5E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 w:rsidRPr="00F27F5E">
        <w:rPr>
          <w:rFonts w:ascii="宋体" w:hAnsi="宋体" w:cs="宋体" w:hint="eastAsia"/>
          <w:sz w:val="28"/>
          <w:szCs w:val="28"/>
        </w:rPr>
        <w:t>2</w:t>
      </w:r>
      <w:r w:rsidRPr="00F27F5E">
        <w:rPr>
          <w:rFonts w:ascii="宋体" w:hAnsi="宋体" w:cs="宋体"/>
          <w:sz w:val="28"/>
          <w:szCs w:val="28"/>
        </w:rPr>
        <w:t>.</w:t>
      </w:r>
      <w:r w:rsidR="000277D0">
        <w:rPr>
          <w:rFonts w:ascii="宋体" w:hAnsi="宋体" w:cs="宋体" w:hint="eastAsia"/>
          <w:sz w:val="28"/>
          <w:szCs w:val="28"/>
        </w:rPr>
        <w:t>比赛评选体育道德风尚奖若干名。</w:t>
      </w:r>
    </w:p>
    <w:p w:rsidR="00F27F5E" w:rsidRDefault="000277D0" w:rsidP="00F27F5E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3.比赛设优秀</w:t>
      </w:r>
      <w:r w:rsidR="00F27F5E">
        <w:rPr>
          <w:rFonts w:ascii="宋体" w:hAnsi="宋体" w:cs="宋体" w:hint="eastAsia"/>
          <w:sz w:val="28"/>
          <w:szCs w:val="28"/>
        </w:rPr>
        <w:t>组织奖、</w:t>
      </w:r>
      <w:r>
        <w:rPr>
          <w:rFonts w:ascii="宋体" w:hAnsi="宋体" w:cs="宋体" w:hint="eastAsia"/>
          <w:sz w:val="28"/>
          <w:szCs w:val="28"/>
        </w:rPr>
        <w:t>最佳射手和最佳守门员各1项</w:t>
      </w:r>
      <w:r w:rsidR="00F27F5E" w:rsidRPr="00F27F5E">
        <w:rPr>
          <w:rFonts w:ascii="宋体" w:hAnsi="宋体" w:cs="宋体" w:hint="eastAsia"/>
          <w:sz w:val="28"/>
          <w:szCs w:val="28"/>
        </w:rPr>
        <w:t>，并颁发证</w:t>
      </w:r>
      <w:r w:rsidR="00F27F5E" w:rsidRPr="00F27F5E">
        <w:rPr>
          <w:rFonts w:ascii="宋体" w:hAnsi="宋体" w:cs="宋体" w:hint="eastAsia"/>
          <w:sz w:val="28"/>
          <w:szCs w:val="28"/>
        </w:rPr>
        <w:lastRenderedPageBreak/>
        <w:t>书。</w:t>
      </w:r>
      <w:bookmarkStart w:id="0" w:name="_GoBack"/>
      <w:bookmarkEnd w:id="0"/>
    </w:p>
    <w:p w:rsidR="000277D0" w:rsidRPr="000277D0" w:rsidRDefault="000277D0" w:rsidP="00F27F5E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4.评选学生优秀志愿者、优秀裁判员若干名，给予证书。</w:t>
      </w:r>
    </w:p>
    <w:p w:rsidR="00F77442" w:rsidRPr="003F5334" w:rsidRDefault="004C7E81">
      <w:pPr>
        <w:autoSpaceDE w:val="0"/>
        <w:autoSpaceDN w:val="0"/>
        <w:adjustRightInd w:val="0"/>
        <w:ind w:firstLineChars="196" w:firstLine="549"/>
        <w:rPr>
          <w:rFonts w:ascii="宋体" w:hAnsi="宋体" w:cs="宋体"/>
          <w:bCs/>
          <w:kern w:val="0"/>
          <w:sz w:val="28"/>
          <w:szCs w:val="28"/>
        </w:rPr>
      </w:pPr>
      <w:r w:rsidRPr="003F5334">
        <w:rPr>
          <w:rFonts w:ascii="宋体" w:hAnsi="宋体" w:cs="宋体" w:hint="eastAsia"/>
          <w:bCs/>
          <w:kern w:val="0"/>
          <w:sz w:val="28"/>
          <w:szCs w:val="28"/>
        </w:rPr>
        <w:t>十、报名日期、办法</w:t>
      </w:r>
    </w:p>
    <w:p w:rsidR="00F77442" w:rsidRDefault="004C7E81">
      <w:pPr>
        <w:autoSpaceDE w:val="0"/>
        <w:autoSpaceDN w:val="0"/>
        <w:adjustRightInd w:val="0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1、各单位于2021年5月1</w:t>
      </w:r>
      <w:r w:rsidR="004E1376">
        <w:rPr>
          <w:rFonts w:ascii="宋体" w:hAnsi="宋体" w:cs="宋体"/>
          <w:kern w:val="0"/>
          <w:sz w:val="28"/>
          <w:szCs w:val="28"/>
        </w:rPr>
        <w:t>8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  <w:r w:rsidR="003F5334">
        <w:rPr>
          <w:rFonts w:ascii="宋体" w:hAnsi="宋体" w:cs="宋体" w:hint="eastAsia"/>
          <w:kern w:val="0"/>
          <w:sz w:val="28"/>
          <w:szCs w:val="28"/>
        </w:rPr>
        <w:t>中午</w:t>
      </w:r>
      <w:r>
        <w:rPr>
          <w:rFonts w:ascii="宋体" w:hAnsi="宋体" w:cs="宋体" w:hint="eastAsia"/>
          <w:kern w:val="0"/>
          <w:sz w:val="28"/>
          <w:szCs w:val="28"/>
        </w:rPr>
        <w:t>12：00前将报名表电子版发送2543677016@qq.com邮箱，否则不予编排。</w:t>
      </w:r>
    </w:p>
    <w:p w:rsidR="00F77442" w:rsidRDefault="004C7E8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2、领队会时间:5月</w:t>
      </w:r>
      <w:r w:rsidR="004E1376">
        <w:rPr>
          <w:rFonts w:ascii="宋体" w:hAnsi="宋体" w:cs="宋体"/>
          <w:kern w:val="0"/>
          <w:sz w:val="28"/>
          <w:szCs w:val="28"/>
        </w:rPr>
        <w:t>20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  <w:r w:rsidR="003F5334">
        <w:rPr>
          <w:rFonts w:ascii="宋体" w:hAnsi="宋体" w:cs="宋体" w:hint="eastAsia"/>
          <w:kern w:val="0"/>
          <w:sz w:val="28"/>
          <w:szCs w:val="28"/>
        </w:rPr>
        <w:t>中午</w:t>
      </w:r>
      <w:r>
        <w:rPr>
          <w:rFonts w:ascii="宋体" w:hAnsi="宋体" w:cs="宋体" w:hint="eastAsia"/>
          <w:kern w:val="0"/>
          <w:sz w:val="28"/>
          <w:szCs w:val="28"/>
        </w:rPr>
        <w:t>12：00在体育馆会议室召开。同时上交盖有公章的纸质版报名单。</w:t>
      </w:r>
    </w:p>
    <w:p w:rsidR="00F77442" w:rsidRDefault="004C7E81">
      <w:pPr>
        <w:ind w:leftChars="68" w:left="143" w:firstLineChars="148" w:firstLine="416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十一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 w:hint="eastAsia"/>
          <w:b/>
          <w:sz w:val="28"/>
          <w:szCs w:val="28"/>
        </w:rPr>
        <w:t>其他</w:t>
      </w:r>
    </w:p>
    <w:p w:rsidR="00F77442" w:rsidRDefault="004C7E81">
      <w:pPr>
        <w:ind w:firstLineChars="200" w:firstLine="56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1、参加比赛的单位要保证运动员身体健康并经常参加运动者。</w:t>
      </w:r>
    </w:p>
    <w:p w:rsidR="00F77442" w:rsidRDefault="004C7E81">
      <w:pPr>
        <w:autoSpaceDE w:val="0"/>
        <w:autoSpaceDN w:val="0"/>
        <w:adjustRightInd w:val="0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2、本规程未尽事宜解释权归赛会组委会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F77442" w:rsidRDefault="00F77442">
      <w:pPr>
        <w:ind w:firstLineChars="1200" w:firstLine="3360"/>
        <w:rPr>
          <w:rFonts w:ascii="宋体" w:hAnsi="宋体" w:cs="宋体"/>
          <w:sz w:val="28"/>
          <w:szCs w:val="28"/>
        </w:rPr>
      </w:pPr>
    </w:p>
    <w:p w:rsidR="00F77442" w:rsidRDefault="00F77442">
      <w:pPr>
        <w:ind w:firstLineChars="1200" w:firstLine="3360"/>
        <w:rPr>
          <w:rFonts w:ascii="宋体" w:hAnsi="宋体" w:cs="宋体"/>
          <w:sz w:val="28"/>
          <w:szCs w:val="28"/>
        </w:rPr>
      </w:pPr>
    </w:p>
    <w:p w:rsidR="00F77442" w:rsidRDefault="004C7E81" w:rsidP="000C0CF8">
      <w:pPr>
        <w:ind w:firstLineChars="1550" w:firstLine="434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哈尔滨工业大学体育部</w:t>
      </w:r>
    </w:p>
    <w:p w:rsidR="00F77442" w:rsidRDefault="000C0CF8" w:rsidP="000C0CF8">
      <w:pPr>
        <w:ind w:firstLineChars="1550" w:firstLine="434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共青团</w:t>
      </w:r>
      <w:r w:rsidR="004C7E81">
        <w:rPr>
          <w:rFonts w:ascii="宋体" w:hAnsi="宋体" w:cs="宋体" w:hint="eastAsia"/>
          <w:sz w:val="28"/>
          <w:szCs w:val="28"/>
        </w:rPr>
        <w:t>哈尔滨工业大学</w:t>
      </w:r>
      <w:r>
        <w:rPr>
          <w:rFonts w:ascii="宋体" w:hAnsi="宋体" w:cs="宋体" w:hint="eastAsia"/>
          <w:sz w:val="28"/>
          <w:szCs w:val="28"/>
        </w:rPr>
        <w:t>委员会</w:t>
      </w:r>
    </w:p>
    <w:p w:rsidR="000C0CF8" w:rsidRDefault="000C0CF8" w:rsidP="000C0CF8">
      <w:pPr>
        <w:ind w:firstLineChars="1550" w:firstLine="434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后勤集团场馆中心</w:t>
      </w:r>
    </w:p>
    <w:p w:rsidR="00F77442" w:rsidRDefault="004C7E81" w:rsidP="000C0CF8">
      <w:pPr>
        <w:ind w:firstLineChars="1550" w:firstLine="434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2021年</w:t>
      </w:r>
      <w:r w:rsidR="003F5334"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月</w:t>
      </w:r>
      <w:r w:rsidR="003F5334">
        <w:rPr>
          <w:rFonts w:ascii="宋体" w:hAnsi="宋体" w:cs="宋体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F77442" w:rsidRDefault="00F77442">
      <w:pPr>
        <w:rPr>
          <w:rFonts w:ascii="宋体" w:hAnsi="宋体" w:cs="宋体"/>
          <w:b/>
          <w:sz w:val="24"/>
          <w:szCs w:val="24"/>
        </w:rPr>
      </w:pPr>
    </w:p>
    <w:p w:rsidR="00F77442" w:rsidRDefault="00F77442">
      <w:pPr>
        <w:rPr>
          <w:rFonts w:ascii="宋体" w:hAnsi="宋体" w:cs="宋体"/>
          <w:b/>
          <w:sz w:val="24"/>
          <w:szCs w:val="24"/>
        </w:rPr>
      </w:pPr>
    </w:p>
    <w:p w:rsidR="00F77442" w:rsidRDefault="00F77442">
      <w:pPr>
        <w:rPr>
          <w:rFonts w:ascii="宋体" w:hAnsi="宋体" w:cs="宋体"/>
          <w:b/>
          <w:sz w:val="24"/>
          <w:szCs w:val="24"/>
        </w:rPr>
      </w:pPr>
    </w:p>
    <w:p w:rsidR="00F77442" w:rsidRDefault="00F77442">
      <w:pPr>
        <w:rPr>
          <w:rFonts w:ascii="宋体" w:hAnsi="宋体" w:cs="宋体"/>
          <w:b/>
          <w:sz w:val="24"/>
          <w:szCs w:val="24"/>
        </w:rPr>
      </w:pPr>
    </w:p>
    <w:p w:rsidR="00F77442" w:rsidRDefault="00F77442">
      <w:pPr>
        <w:rPr>
          <w:rFonts w:ascii="宋体" w:hAnsi="宋体" w:cs="宋体"/>
          <w:b/>
          <w:sz w:val="28"/>
          <w:szCs w:val="28"/>
        </w:rPr>
      </w:pPr>
    </w:p>
    <w:p w:rsidR="00F77442" w:rsidRDefault="00F77442"/>
    <w:sectPr w:rsidR="00F77442" w:rsidSect="00AD6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DCE" w:rsidRDefault="00F52DCE" w:rsidP="000277D0">
      <w:r>
        <w:separator/>
      </w:r>
    </w:p>
  </w:endnote>
  <w:endnote w:type="continuationSeparator" w:id="1">
    <w:p w:rsidR="00F52DCE" w:rsidRDefault="00F52DCE" w:rsidP="00027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DCE" w:rsidRDefault="00F52DCE" w:rsidP="000277D0">
      <w:r>
        <w:separator/>
      </w:r>
    </w:p>
  </w:footnote>
  <w:footnote w:type="continuationSeparator" w:id="1">
    <w:p w:rsidR="00F52DCE" w:rsidRDefault="00F52DCE" w:rsidP="000277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00A"/>
    <w:rsid w:val="EFFC7104"/>
    <w:rsid w:val="000277D0"/>
    <w:rsid w:val="000C0CF8"/>
    <w:rsid w:val="003F5334"/>
    <w:rsid w:val="004C7E81"/>
    <w:rsid w:val="004E1376"/>
    <w:rsid w:val="005F22D7"/>
    <w:rsid w:val="0073500A"/>
    <w:rsid w:val="00AD6DF1"/>
    <w:rsid w:val="00B977F6"/>
    <w:rsid w:val="00F27F5E"/>
    <w:rsid w:val="00F52DCE"/>
    <w:rsid w:val="00F7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F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7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77D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7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77D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>P R C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2022-05-11T02:33:00Z</dcterms:created>
  <dcterms:modified xsi:type="dcterms:W3CDTF">2022-05-11T02:33:00Z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