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附件2：</w:t>
      </w:r>
      <w:r>
        <w:rPr>
          <w:rFonts w:hint="eastAsia" w:eastAsia="仿宋"/>
          <w:sz w:val="28"/>
          <w:szCs w:val="28"/>
        </w:rPr>
        <w:t xml:space="preserve">        </w:t>
      </w:r>
      <w:r>
        <w:rPr>
          <w:rFonts w:eastAsia="仿宋"/>
          <w:sz w:val="28"/>
          <w:szCs w:val="28"/>
        </w:rPr>
        <w:t>创意设计类竞赛</w:t>
      </w:r>
      <w:r>
        <w:rPr>
          <w:rFonts w:hint="eastAsia" w:eastAsia="仿宋"/>
          <w:sz w:val="28"/>
          <w:szCs w:val="28"/>
        </w:rPr>
        <w:t>要求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</w:t>
      </w:r>
      <w:r>
        <w:rPr>
          <w:rFonts w:ascii="仿宋" w:hAnsi="仿宋" w:eastAsia="仿宋" w:cs="仿宋"/>
          <w:sz w:val="30"/>
          <w:szCs w:val="30"/>
        </w:rPr>
        <w:t>参赛类型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本届创意设计类赛题以光电</w:t>
      </w:r>
      <w:r>
        <w:rPr>
          <w:rFonts w:hint="eastAsia" w:ascii="仿宋" w:hAnsi="仿宋" w:eastAsia="仿宋" w:cs="仿宋"/>
          <w:sz w:val="30"/>
          <w:szCs w:val="30"/>
        </w:rPr>
        <w:t>创新</w:t>
      </w:r>
      <w:r>
        <w:rPr>
          <w:rFonts w:ascii="仿宋" w:hAnsi="仿宋" w:eastAsia="仿宋" w:cs="仿宋"/>
          <w:sz w:val="30"/>
          <w:szCs w:val="30"/>
        </w:rPr>
        <w:t>为主题，具体参赛项目</w:t>
      </w:r>
      <w:r>
        <w:rPr>
          <w:rFonts w:hint="eastAsia" w:ascii="仿宋" w:hAnsi="仿宋" w:eastAsia="仿宋" w:cs="仿宋"/>
          <w:sz w:val="30"/>
          <w:szCs w:val="30"/>
        </w:rPr>
        <w:t>可围绕</w:t>
      </w:r>
      <w:r>
        <w:rPr>
          <w:rFonts w:ascii="仿宋" w:hAnsi="仿宋" w:eastAsia="仿宋" w:cs="仿宋"/>
          <w:sz w:val="30"/>
          <w:szCs w:val="30"/>
        </w:rPr>
        <w:t>光科普</w:t>
      </w:r>
      <w:r>
        <w:rPr>
          <w:rFonts w:hint="eastAsia" w:ascii="仿宋" w:hAnsi="仿宋" w:eastAsia="仿宋" w:cs="仿宋"/>
          <w:sz w:val="30"/>
          <w:szCs w:val="30"/>
        </w:rPr>
        <w:t>/科技</w:t>
      </w:r>
      <w:r>
        <w:rPr>
          <w:rFonts w:ascii="仿宋" w:hAnsi="仿宋" w:eastAsia="仿宋" w:cs="仿宋"/>
          <w:sz w:val="30"/>
          <w:szCs w:val="30"/>
        </w:rPr>
        <w:t>创意、光科普</w:t>
      </w:r>
      <w:r>
        <w:rPr>
          <w:rFonts w:hint="eastAsia" w:ascii="仿宋" w:hAnsi="仿宋" w:eastAsia="仿宋" w:cs="仿宋"/>
          <w:sz w:val="30"/>
          <w:szCs w:val="30"/>
        </w:rPr>
        <w:t>/科技</w:t>
      </w:r>
      <w:r>
        <w:rPr>
          <w:rFonts w:ascii="仿宋" w:hAnsi="仿宋" w:eastAsia="仿宋" w:cs="仿宋"/>
          <w:sz w:val="30"/>
          <w:szCs w:val="30"/>
        </w:rPr>
        <w:t>展品</w:t>
      </w:r>
      <w:r>
        <w:rPr>
          <w:rFonts w:hint="eastAsia" w:ascii="仿宋" w:hAnsi="仿宋" w:eastAsia="仿宋" w:cs="仿宋"/>
          <w:sz w:val="30"/>
          <w:szCs w:val="30"/>
        </w:rPr>
        <w:t>等进行</w:t>
      </w:r>
      <w:r>
        <w:rPr>
          <w:rFonts w:ascii="仿宋" w:hAnsi="仿宋" w:eastAsia="仿宋" w:cs="仿宋"/>
          <w:sz w:val="30"/>
          <w:szCs w:val="30"/>
        </w:rPr>
        <w:t>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>光科普</w:t>
      </w:r>
      <w:r>
        <w:rPr>
          <w:rFonts w:hint="eastAsia" w:ascii="仿宋" w:hAnsi="仿宋" w:eastAsia="仿宋" w:cs="仿宋"/>
          <w:sz w:val="30"/>
          <w:szCs w:val="30"/>
        </w:rPr>
        <w:t>/科技</w:t>
      </w:r>
      <w:r>
        <w:rPr>
          <w:rFonts w:ascii="仿宋" w:hAnsi="仿宋" w:eastAsia="仿宋" w:cs="仿宋"/>
          <w:sz w:val="30"/>
          <w:szCs w:val="30"/>
        </w:rPr>
        <w:t>创意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</w:rPr>
        <w:t>体现人类</w:t>
      </w:r>
      <w:r>
        <w:rPr>
          <w:rFonts w:ascii="仿宋" w:hAnsi="仿宋" w:eastAsia="仿宋" w:cs="仿宋"/>
          <w:sz w:val="30"/>
          <w:szCs w:val="30"/>
        </w:rPr>
        <w:t>社会</w:t>
      </w:r>
      <w:r>
        <w:rPr>
          <w:rFonts w:hint="eastAsia" w:ascii="仿宋" w:hAnsi="仿宋" w:eastAsia="仿宋" w:cs="仿宋"/>
          <w:sz w:val="30"/>
          <w:szCs w:val="30"/>
        </w:rPr>
        <w:t>生活</w:t>
      </w:r>
      <w:r>
        <w:rPr>
          <w:rFonts w:ascii="仿宋" w:hAnsi="仿宋" w:eastAsia="仿宋" w:cs="仿宋"/>
          <w:sz w:val="30"/>
          <w:szCs w:val="30"/>
        </w:rPr>
        <w:t>、产生、</w:t>
      </w:r>
      <w:r>
        <w:rPr>
          <w:rFonts w:hint="eastAsia" w:ascii="仿宋" w:hAnsi="仿宋" w:eastAsia="仿宋" w:cs="仿宋"/>
          <w:sz w:val="30"/>
          <w:szCs w:val="30"/>
        </w:rPr>
        <w:t>发展等</w:t>
      </w:r>
      <w:r>
        <w:rPr>
          <w:rFonts w:ascii="仿宋" w:hAnsi="仿宋" w:eastAsia="仿宋" w:cs="仿宋"/>
          <w:sz w:val="30"/>
          <w:szCs w:val="30"/>
        </w:rPr>
        <w:t>过程中光</w:t>
      </w:r>
      <w:r>
        <w:rPr>
          <w:rFonts w:hint="eastAsia" w:ascii="仿宋" w:hAnsi="仿宋" w:eastAsia="仿宋" w:cs="仿宋"/>
          <w:sz w:val="30"/>
          <w:szCs w:val="30"/>
        </w:rPr>
        <w:t>科普/科技相关</w:t>
      </w:r>
      <w:r>
        <w:rPr>
          <w:rFonts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创意，创意无法或</w:t>
      </w:r>
      <w:r>
        <w:rPr>
          <w:rFonts w:ascii="仿宋" w:hAnsi="仿宋" w:eastAsia="仿宋" w:cs="仿宋"/>
          <w:sz w:val="30"/>
          <w:szCs w:val="30"/>
        </w:rPr>
        <w:t>不便</w:t>
      </w:r>
      <w:r>
        <w:rPr>
          <w:rFonts w:hint="eastAsia" w:ascii="仿宋" w:hAnsi="仿宋" w:eastAsia="仿宋" w:cs="仿宋"/>
          <w:sz w:val="30"/>
          <w:szCs w:val="30"/>
        </w:rPr>
        <w:t>通过实物模型</w:t>
      </w:r>
      <w:r>
        <w:rPr>
          <w:rFonts w:ascii="仿宋" w:hAnsi="仿宋" w:eastAsia="仿宋" w:cs="仿宋"/>
          <w:sz w:val="30"/>
          <w:szCs w:val="30"/>
        </w:rPr>
        <w:t>方式进行展示、</w:t>
      </w:r>
      <w:r>
        <w:rPr>
          <w:rFonts w:hint="eastAsia" w:ascii="仿宋" w:hAnsi="仿宋" w:eastAsia="仿宋" w:cs="仿宋"/>
          <w:sz w:val="30"/>
          <w:szCs w:val="30"/>
        </w:rPr>
        <w:t>无法</w:t>
      </w:r>
      <w:r>
        <w:rPr>
          <w:rFonts w:ascii="仿宋" w:hAnsi="仿宋" w:eastAsia="仿宋" w:cs="仿宋"/>
          <w:sz w:val="30"/>
          <w:szCs w:val="30"/>
        </w:rPr>
        <w:t>仅</w:t>
      </w:r>
      <w:r>
        <w:rPr>
          <w:rFonts w:hint="eastAsia" w:ascii="仿宋" w:hAnsi="仿宋" w:eastAsia="仿宋" w:cs="仿宋"/>
          <w:sz w:val="30"/>
          <w:szCs w:val="30"/>
        </w:rPr>
        <w:t>以平面设计类方式进行</w:t>
      </w:r>
      <w:r>
        <w:rPr>
          <w:rFonts w:ascii="仿宋" w:hAnsi="仿宋" w:eastAsia="仿宋" w:cs="仿宋"/>
          <w:sz w:val="30"/>
          <w:szCs w:val="30"/>
        </w:rPr>
        <w:t>作品展示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需要</w:t>
      </w:r>
      <w:r>
        <w:rPr>
          <w:rFonts w:hint="eastAsia" w:ascii="仿宋" w:hAnsi="仿宋" w:eastAsia="仿宋" w:cs="仿宋"/>
          <w:sz w:val="30"/>
          <w:szCs w:val="30"/>
        </w:rPr>
        <w:t>结合视频、</w:t>
      </w:r>
      <w:r>
        <w:rPr>
          <w:rFonts w:ascii="仿宋" w:hAnsi="仿宋" w:eastAsia="仿宋" w:cs="仿宋"/>
          <w:sz w:val="30"/>
          <w:szCs w:val="30"/>
        </w:rPr>
        <w:t>讲解等更加复杂的方式进行</w:t>
      </w:r>
      <w:r>
        <w:rPr>
          <w:rFonts w:hint="eastAsia" w:ascii="仿宋" w:hAnsi="仿宋" w:eastAsia="仿宋" w:cs="仿宋"/>
          <w:sz w:val="30"/>
          <w:szCs w:val="30"/>
        </w:rPr>
        <w:t>创意</w:t>
      </w:r>
      <w:r>
        <w:rPr>
          <w:rFonts w:ascii="仿宋" w:hAnsi="仿宋" w:eastAsia="仿宋" w:cs="仿宋"/>
          <w:sz w:val="30"/>
          <w:szCs w:val="30"/>
        </w:rPr>
        <w:t>作品展示</w:t>
      </w:r>
      <w:r>
        <w:rPr>
          <w:rFonts w:hint="eastAsia" w:ascii="仿宋" w:hAnsi="仿宋" w:eastAsia="仿宋" w:cs="仿宋"/>
          <w:sz w:val="30"/>
          <w:szCs w:val="30"/>
        </w:rPr>
        <w:t>。所设计</w:t>
      </w:r>
      <w:r>
        <w:rPr>
          <w:rFonts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创意</w:t>
      </w:r>
      <w:r>
        <w:rPr>
          <w:rFonts w:ascii="仿宋" w:hAnsi="仿宋" w:eastAsia="仿宋" w:cs="仿宋"/>
          <w:sz w:val="30"/>
          <w:szCs w:val="30"/>
        </w:rPr>
        <w:t>作品注重体现“</w:t>
      </w:r>
      <w:r>
        <w:rPr>
          <w:rFonts w:hint="eastAsia" w:ascii="仿宋" w:hAnsi="仿宋" w:eastAsia="仿宋" w:cs="仿宋"/>
          <w:sz w:val="30"/>
          <w:szCs w:val="30"/>
        </w:rPr>
        <w:t>科普/科技</w:t>
      </w:r>
      <w:r>
        <w:rPr>
          <w:rFonts w:ascii="仿宋" w:hAnsi="仿宋" w:eastAsia="仿宋" w:cs="仿宋"/>
          <w:sz w:val="30"/>
          <w:szCs w:val="30"/>
        </w:rPr>
        <w:t>”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ascii="仿宋" w:hAnsi="仿宋" w:eastAsia="仿宋" w:cs="仿宋"/>
          <w:sz w:val="30"/>
          <w:szCs w:val="30"/>
        </w:rPr>
        <w:t>因素，</w:t>
      </w:r>
      <w:r>
        <w:rPr>
          <w:rFonts w:hint="eastAsia" w:ascii="仿宋" w:hAnsi="仿宋" w:eastAsia="仿宋" w:cs="仿宋"/>
          <w:sz w:val="30"/>
          <w:szCs w:val="30"/>
        </w:rPr>
        <w:t>能够充分</w:t>
      </w:r>
      <w:r>
        <w:rPr>
          <w:rFonts w:ascii="仿宋" w:hAnsi="仿宋" w:eastAsia="仿宋" w:cs="仿宋"/>
          <w:sz w:val="30"/>
          <w:szCs w:val="30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体现</w:t>
      </w:r>
      <w:r>
        <w:rPr>
          <w:rFonts w:ascii="仿宋" w:hAnsi="仿宋" w:eastAsia="仿宋" w:cs="仿宋"/>
          <w:sz w:val="30"/>
          <w:szCs w:val="30"/>
        </w:rPr>
        <w:t>出</w:t>
      </w:r>
      <w:r>
        <w:rPr>
          <w:rFonts w:hint="eastAsia" w:ascii="仿宋" w:hAnsi="仿宋" w:eastAsia="仿宋" w:cs="仿宋"/>
          <w:sz w:val="30"/>
          <w:szCs w:val="30"/>
        </w:rPr>
        <w:t>所设计创意</w:t>
      </w:r>
      <w:r>
        <w:rPr>
          <w:rFonts w:ascii="仿宋" w:hAnsi="仿宋" w:eastAsia="仿宋" w:cs="仿宋"/>
          <w:sz w:val="30"/>
          <w:szCs w:val="30"/>
        </w:rPr>
        <w:t>作品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ascii="仿宋" w:hAnsi="仿宋" w:eastAsia="仿宋" w:cs="仿宋"/>
          <w:sz w:val="30"/>
          <w:szCs w:val="30"/>
        </w:rPr>
        <w:t>科学性。</w:t>
      </w:r>
      <w:r>
        <w:rPr>
          <w:rFonts w:hint="eastAsia" w:ascii="仿宋" w:hAnsi="仿宋" w:eastAsia="仿宋" w:cs="仿宋"/>
          <w:sz w:val="30"/>
          <w:szCs w:val="30"/>
        </w:rPr>
        <w:t>要求提交</w:t>
      </w:r>
      <w:r>
        <w:rPr>
          <w:rFonts w:ascii="仿宋" w:hAnsi="仿宋" w:eastAsia="仿宋" w:cs="仿宋"/>
          <w:sz w:val="30"/>
          <w:szCs w:val="30"/>
        </w:rPr>
        <w:t>作品的</w:t>
      </w:r>
      <w:r>
        <w:rPr>
          <w:rFonts w:hint="eastAsia" w:ascii="仿宋" w:hAnsi="仿宋" w:eastAsia="仿宋" w:cs="仿宋"/>
          <w:sz w:val="30"/>
          <w:szCs w:val="30"/>
        </w:rPr>
        <w:t>设计成果（可展示</w:t>
      </w:r>
      <w:r>
        <w:rPr>
          <w:rFonts w:ascii="仿宋" w:hAnsi="仿宋" w:eastAsia="仿宋" w:cs="仿宋"/>
          <w:sz w:val="30"/>
          <w:szCs w:val="30"/>
        </w:rPr>
        <w:t>的形式</w:t>
      </w:r>
      <w:r>
        <w:rPr>
          <w:rFonts w:hint="eastAsia" w:ascii="仿宋" w:hAnsi="仿宋" w:eastAsia="仿宋" w:cs="仿宋"/>
          <w:sz w:val="30"/>
          <w:szCs w:val="30"/>
        </w:rPr>
        <w:t>）、</w:t>
      </w:r>
      <w:r>
        <w:rPr>
          <w:rFonts w:ascii="仿宋" w:hAnsi="仿宋" w:eastAsia="仿宋" w:cs="仿宋"/>
          <w:sz w:val="30"/>
          <w:szCs w:val="30"/>
        </w:rPr>
        <w:t>设计方案</w:t>
      </w:r>
      <w:r>
        <w:rPr>
          <w:rFonts w:hint="eastAsia" w:ascii="仿宋" w:hAnsi="仿宋" w:eastAsia="仿宋" w:cs="仿宋"/>
          <w:sz w:val="30"/>
          <w:szCs w:val="30"/>
        </w:rPr>
        <w:t>（附件3）以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及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</w:t>
      </w:r>
      <w:r>
        <w:rPr>
          <w:rFonts w:ascii="仿宋" w:hAnsi="仿宋" w:eastAsia="仿宋" w:cs="仿宋"/>
          <w:sz w:val="30"/>
          <w:szCs w:val="30"/>
          <w:highlight w:val="none"/>
        </w:rPr>
        <w:t>分钟作品讲解视频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（附件</w:t>
      </w:r>
      <w:r>
        <w:rPr>
          <w:rFonts w:hint="default" w:ascii="仿宋" w:hAnsi="仿宋" w:eastAsia="仿宋" w:cs="仿宋"/>
          <w:sz w:val="30"/>
          <w:szCs w:val="30"/>
          <w:highlight w:val="none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highlight w:val="none"/>
        </w:rPr>
        <w:t>）</w:t>
      </w:r>
      <w:r>
        <w:rPr>
          <w:rFonts w:ascii="仿宋" w:hAnsi="仿宋" w:eastAsia="仿宋" w:cs="仿宋"/>
          <w:sz w:val="30"/>
          <w:szCs w:val="30"/>
          <w:highlight w:val="none"/>
        </w:rPr>
        <w:t>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ascii="仿宋" w:hAnsi="仿宋" w:eastAsia="仿宋" w:cs="仿宋"/>
          <w:sz w:val="30"/>
          <w:szCs w:val="30"/>
          <w:highlight w:val="none"/>
        </w:rPr>
        <w:t>2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、</w:t>
      </w:r>
      <w:r>
        <w:rPr>
          <w:rFonts w:ascii="仿宋" w:hAnsi="仿宋" w:eastAsia="仿宋" w:cs="仿宋"/>
          <w:sz w:val="30"/>
          <w:szCs w:val="30"/>
          <w:highlight w:val="none"/>
        </w:rPr>
        <w:t>光科普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/科技</w:t>
      </w:r>
      <w:r>
        <w:rPr>
          <w:rFonts w:ascii="仿宋" w:hAnsi="仿宋" w:eastAsia="仿宋" w:cs="仿宋"/>
          <w:sz w:val="30"/>
          <w:szCs w:val="30"/>
          <w:highlight w:val="none"/>
        </w:rPr>
        <w:t>展品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体现人类</w:t>
      </w:r>
      <w:r>
        <w:rPr>
          <w:rFonts w:ascii="仿宋" w:hAnsi="仿宋" w:eastAsia="仿宋" w:cs="仿宋"/>
          <w:sz w:val="30"/>
          <w:szCs w:val="30"/>
          <w:highlight w:val="none"/>
        </w:rPr>
        <w:t>社会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生活</w:t>
      </w:r>
      <w:r>
        <w:rPr>
          <w:rFonts w:ascii="仿宋" w:hAnsi="仿宋" w:eastAsia="仿宋" w:cs="仿宋"/>
          <w:sz w:val="30"/>
          <w:szCs w:val="30"/>
          <w:highlight w:val="none"/>
        </w:rPr>
        <w:t>、产生、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发展等</w:t>
      </w:r>
      <w:r>
        <w:rPr>
          <w:rFonts w:ascii="仿宋" w:hAnsi="仿宋" w:eastAsia="仿宋" w:cs="仿宋"/>
          <w:sz w:val="30"/>
          <w:szCs w:val="30"/>
          <w:highlight w:val="none"/>
        </w:rPr>
        <w:t>过程中光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科普/科技相关</w:t>
      </w:r>
      <w:r>
        <w:rPr>
          <w:rFonts w:ascii="仿宋" w:hAnsi="仿宋" w:eastAsia="仿宋" w:cs="仿宋"/>
          <w:sz w:val="30"/>
          <w:szCs w:val="30"/>
          <w:highlight w:val="none"/>
        </w:rPr>
        <w:t>的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实物或模型，通过实物或模型</w:t>
      </w:r>
      <w:r>
        <w:rPr>
          <w:rFonts w:ascii="仿宋" w:hAnsi="仿宋" w:eastAsia="仿宋" w:cs="仿宋"/>
          <w:sz w:val="30"/>
          <w:szCs w:val="30"/>
          <w:highlight w:val="none"/>
        </w:rPr>
        <w:t>方式进行展示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。所设计</w:t>
      </w:r>
      <w:r>
        <w:rPr>
          <w:rFonts w:ascii="仿宋" w:hAnsi="仿宋" w:eastAsia="仿宋" w:cs="仿宋"/>
          <w:sz w:val="30"/>
          <w:szCs w:val="30"/>
          <w:highlight w:val="none"/>
        </w:rPr>
        <w:t>的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实物</w:t>
      </w:r>
      <w:r>
        <w:rPr>
          <w:rFonts w:ascii="仿宋" w:hAnsi="仿宋" w:eastAsia="仿宋" w:cs="仿宋"/>
          <w:sz w:val="30"/>
          <w:szCs w:val="30"/>
          <w:highlight w:val="none"/>
        </w:rPr>
        <w:t>或模型作品注重体现“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科普/科技</w:t>
      </w:r>
      <w:r>
        <w:rPr>
          <w:rFonts w:ascii="仿宋" w:hAnsi="仿宋" w:eastAsia="仿宋" w:cs="仿宋"/>
          <w:sz w:val="30"/>
          <w:szCs w:val="30"/>
          <w:highlight w:val="none"/>
        </w:rPr>
        <w:t>”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的</w:t>
      </w:r>
      <w:r>
        <w:rPr>
          <w:rFonts w:ascii="仿宋" w:hAnsi="仿宋" w:eastAsia="仿宋" w:cs="仿宋"/>
          <w:sz w:val="30"/>
          <w:szCs w:val="30"/>
          <w:highlight w:val="none"/>
        </w:rPr>
        <w:t>因素，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能够充分</w:t>
      </w:r>
      <w:r>
        <w:rPr>
          <w:rFonts w:ascii="仿宋" w:hAnsi="仿宋" w:eastAsia="仿宋" w:cs="仿宋"/>
          <w:sz w:val="30"/>
          <w:szCs w:val="30"/>
          <w:highlight w:val="none"/>
        </w:rPr>
        <w:t>的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体现</w:t>
      </w:r>
      <w:r>
        <w:rPr>
          <w:rFonts w:ascii="仿宋" w:hAnsi="仿宋" w:eastAsia="仿宋" w:cs="仿宋"/>
          <w:sz w:val="30"/>
          <w:szCs w:val="30"/>
          <w:highlight w:val="none"/>
        </w:rPr>
        <w:t>出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所设计实物或</w:t>
      </w:r>
      <w:r>
        <w:rPr>
          <w:rFonts w:ascii="仿宋" w:hAnsi="仿宋" w:eastAsia="仿宋" w:cs="仿宋"/>
          <w:sz w:val="30"/>
          <w:szCs w:val="30"/>
          <w:highlight w:val="none"/>
        </w:rPr>
        <w:t>模型作品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的</w:t>
      </w:r>
      <w:r>
        <w:rPr>
          <w:rFonts w:ascii="仿宋" w:hAnsi="仿宋" w:eastAsia="仿宋" w:cs="仿宋"/>
          <w:sz w:val="30"/>
          <w:szCs w:val="30"/>
          <w:highlight w:val="none"/>
        </w:rPr>
        <w:t>科学性。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要求提交</w:t>
      </w:r>
      <w:r>
        <w:rPr>
          <w:rFonts w:ascii="仿宋" w:hAnsi="仿宋" w:eastAsia="仿宋" w:cs="仿宋"/>
          <w:sz w:val="30"/>
          <w:szCs w:val="30"/>
          <w:highlight w:val="none"/>
        </w:rPr>
        <w:t>作品的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实物</w:t>
      </w:r>
      <w:r>
        <w:rPr>
          <w:rFonts w:ascii="仿宋" w:hAnsi="仿宋" w:eastAsia="仿宋" w:cs="仿宋"/>
          <w:sz w:val="30"/>
          <w:szCs w:val="30"/>
          <w:highlight w:val="none"/>
        </w:rPr>
        <w:t>或模型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、</w:t>
      </w:r>
      <w:r>
        <w:rPr>
          <w:rFonts w:ascii="仿宋" w:hAnsi="仿宋" w:eastAsia="仿宋" w:cs="仿宋"/>
          <w:sz w:val="30"/>
          <w:szCs w:val="30"/>
          <w:highlight w:val="none"/>
        </w:rPr>
        <w:t>设计方案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（附件3）以及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3</w:t>
      </w:r>
      <w:r>
        <w:rPr>
          <w:rFonts w:ascii="仿宋" w:hAnsi="仿宋" w:eastAsia="仿宋" w:cs="仿宋"/>
          <w:sz w:val="30"/>
          <w:szCs w:val="30"/>
          <w:highlight w:val="none"/>
        </w:rPr>
        <w:t>分钟作品讲解视频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（附件</w:t>
      </w:r>
      <w:r>
        <w:rPr>
          <w:rFonts w:hint="default" w:ascii="仿宋" w:hAnsi="仿宋" w:eastAsia="仿宋" w:cs="仿宋"/>
          <w:sz w:val="30"/>
          <w:szCs w:val="30"/>
          <w:highlight w:val="none"/>
        </w:rPr>
        <w:t>4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）</w:t>
      </w:r>
      <w:r>
        <w:rPr>
          <w:rFonts w:ascii="仿宋" w:hAnsi="仿宋" w:eastAsia="仿宋" w:cs="仿宋"/>
          <w:sz w:val="30"/>
          <w:szCs w:val="30"/>
          <w:highlight w:val="none"/>
        </w:rPr>
        <w:t>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二</w:t>
      </w:r>
      <w:r>
        <w:rPr>
          <w:rFonts w:ascii="仿宋" w:hAnsi="仿宋" w:eastAsia="仿宋" w:cs="仿宋"/>
          <w:sz w:val="30"/>
          <w:szCs w:val="30"/>
          <w:highlight w:val="none"/>
        </w:rPr>
        <w:t>、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参赛项目要求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参赛项目能够将光电信息技术与移动</w:t>
      </w:r>
      <w:r>
        <w:rPr>
          <w:rFonts w:hint="eastAsia" w:ascii="仿宋" w:hAnsi="仿宋" w:eastAsia="仿宋" w:cs="仿宋"/>
          <w:sz w:val="30"/>
          <w:szCs w:val="30"/>
        </w:rPr>
        <w:t>互联网、云计算、大数据、人工智能、物联网等新一代信息技术和经济社会各领域紧密结合，培育新产品、新服务、新业态、新模式，促进光电技术与教育、医疗、交通、金融、消费生活等深度融合。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项目须真实、健康、合法，无任何不良信息，项目立意应弘扬正能量，践行社会主义核心价值观，参赛项目不得侵犯他人知识产权；所涉及的发明创造、专利技术、资源等必须拥有清晰合法的知识产权或物权；凡抄袭、盗用、提供虚假材料或违反相关法律，一经发现即刻丧失参赛相关权利并自负一切法律责任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赛项目涉及他人知识产权的，报名时需提交完整的具有法律效力的所有人书面授权许可书、专利证书等；已完成工商登记注册的创业项目，报名时需提交单位概况、法定代表人情况、股权结构、组织机构代码证复印件等。参赛项目可提供当前财务数据、已获投资情况、带动就业情况等相关证明材料。</w:t>
      </w:r>
    </w:p>
    <w:p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</w:t>
      </w:r>
      <w:r>
        <w:rPr>
          <w:rFonts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竞赛</w:t>
      </w:r>
      <w:r>
        <w:rPr>
          <w:rFonts w:ascii="仿宋" w:hAnsi="仿宋" w:eastAsia="仿宋" w:cs="仿宋"/>
          <w:sz w:val="30"/>
          <w:szCs w:val="30"/>
        </w:rPr>
        <w:t>委员会</w:t>
      </w:r>
      <w:r>
        <w:rPr>
          <w:rFonts w:hint="eastAsia" w:ascii="仿宋" w:hAnsi="仿宋" w:eastAsia="仿宋" w:cs="仿宋"/>
          <w:sz w:val="30"/>
          <w:szCs w:val="30"/>
        </w:rPr>
        <w:t>有</w:t>
      </w:r>
      <w:r>
        <w:rPr>
          <w:rFonts w:ascii="仿宋" w:hAnsi="仿宋" w:eastAsia="仿宋" w:cs="仿宋"/>
          <w:sz w:val="30"/>
          <w:szCs w:val="30"/>
        </w:rPr>
        <w:t>对参赛作品</w:t>
      </w:r>
      <w:r>
        <w:rPr>
          <w:rFonts w:hint="eastAsia" w:ascii="仿宋" w:hAnsi="仿宋" w:eastAsia="仿宋" w:cs="仿宋"/>
          <w:sz w:val="30"/>
          <w:szCs w:val="30"/>
        </w:rPr>
        <w:t>宣传</w:t>
      </w:r>
      <w:r>
        <w:rPr>
          <w:rFonts w:ascii="仿宋" w:hAnsi="仿宋" w:eastAsia="仿宋" w:cs="仿宋"/>
          <w:sz w:val="30"/>
          <w:szCs w:val="30"/>
        </w:rPr>
        <w:t>、展示</w:t>
      </w:r>
      <w:r>
        <w:rPr>
          <w:rFonts w:hint="eastAsia" w:ascii="仿宋" w:hAnsi="仿宋" w:eastAsia="仿宋" w:cs="仿宋"/>
          <w:sz w:val="30"/>
          <w:szCs w:val="30"/>
        </w:rPr>
        <w:t>等</w:t>
      </w:r>
      <w:r>
        <w:rPr>
          <w:rFonts w:ascii="仿宋" w:hAnsi="仿宋" w:eastAsia="仿宋" w:cs="仿宋"/>
          <w:sz w:val="30"/>
          <w:szCs w:val="30"/>
        </w:rPr>
        <w:t>的权利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xNTc1ZTYwOWI4YzllMGI4ZTc4M2UyOTgwZjYzZjYifQ=="/>
  </w:docVars>
  <w:rsids>
    <w:rsidRoot w:val="00352983"/>
    <w:rsid w:val="000C10EA"/>
    <w:rsid w:val="00222EB4"/>
    <w:rsid w:val="00352983"/>
    <w:rsid w:val="0036647E"/>
    <w:rsid w:val="005009EE"/>
    <w:rsid w:val="00894BB7"/>
    <w:rsid w:val="00B164DC"/>
    <w:rsid w:val="00B93C45"/>
    <w:rsid w:val="00EC3136"/>
    <w:rsid w:val="00EC51F9"/>
    <w:rsid w:val="027A32FC"/>
    <w:rsid w:val="31647DDE"/>
    <w:rsid w:val="3BE58A2F"/>
    <w:rsid w:val="6EF30AFD"/>
    <w:rsid w:val="7591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812</Words>
  <Characters>812</Characters>
  <Lines>5</Lines>
  <Paragraphs>1</Paragraphs>
  <TotalTime>6</TotalTime>
  <ScaleCrop>false</ScaleCrop>
  <LinksUpToDate>false</LinksUpToDate>
  <CharactersWithSpaces>820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2020-01-15T04:42:00Z</dcterms:created>
  <dc:creator>Tao</dc:creator>
  <cp:lastModifiedBy>WPS_201269545</cp:lastModifiedBy>
  <dcterms:modified xsi:type="dcterms:W3CDTF">2023-04-24T14:50:20Z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840E723AFABA02B0BD1D466450A53C2E_43</vt:lpwstr>
  </property>
</Properties>
</file>