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351" w:tblpY="624"/>
        <w:tblOverlap w:val="never"/>
        <w:tblW w:w="741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20"/>
        <w:gridCol w:w="195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学代表数量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能源科学与工程学院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仪器科学与工程学院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人文社科学部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马克思主义学院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交通科学与工程学院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计算学部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化工与化学学院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医学与健康学院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深圳国际设计学院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基础学部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威海校区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列席代表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深圳校区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列席代表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学代表总计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第二十四次学生代表大会学生代表名额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D7B3E"/>
    <w:rsid w:val="44346D38"/>
    <w:rsid w:val="46581FCD"/>
    <w:rsid w:val="6CA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2022-10-05T06:04:00Z</dcterms:created>
  <dc:creator>李梦晗</dc:creator>
  <cp:lastModifiedBy>李梦晗</cp:lastModifiedBy>
  <dcterms:modified xsi:type="dcterms:W3CDTF">2023-09-24T05:13:52Z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7F964264899343A9B7F9F76AEBAA830B</vt:lpwstr>
  </property>
</Properties>
</file>