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b/>
        </w:rPr>
      </w:pPr>
      <w:r>
        <w:rPr>
          <w:rFonts w:hint="eastAsia"/>
          <w:b/>
        </w:rPr>
        <w:t>附件2</w:t>
      </w:r>
      <w:r>
        <w:rPr>
          <w:b/>
        </w:rPr>
        <w:t>.</w:t>
      </w:r>
      <w:r>
        <w:rPr>
          <w:rFonts w:hint="eastAsia"/>
          <w:b/>
        </w:rPr>
        <w:t>促学活动报名表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76"/>
        <w:gridCol w:w="1423"/>
        <w:gridCol w:w="142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1476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3" w:type="dxa"/>
          </w:tcPr>
          <w:p>
            <w:pPr>
              <w:jc w:val="center"/>
            </w:pPr>
            <w:r>
              <w:rPr>
                <w:rFonts w:hint="eastAsia"/>
              </w:rPr>
              <w:t>学院、系</w:t>
            </w:r>
          </w:p>
        </w:tc>
        <w:tc>
          <w:tcPr>
            <w:tcW w:w="1423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3" w:type="dxa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left"/>
            </w:pP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left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1476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1423" w:type="dxa"/>
          </w:tcPr>
          <w:p>
            <w:pPr>
              <w:jc w:val="left"/>
            </w:pPr>
          </w:p>
        </w:tc>
        <w:tc>
          <w:tcPr>
            <w:tcW w:w="270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left"/>
            </w:pPr>
            <w:r>
              <w:rPr>
                <w:rFonts w:hint="eastAsia"/>
              </w:rPr>
              <w:t>备注：</w:t>
            </w:r>
          </w:p>
        </w:tc>
        <w:tc>
          <w:tcPr>
            <w:tcW w:w="7025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所获得奖品归团队所有，团队成员均有使用权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left"/>
            </w:pPr>
            <w:r>
              <w:rPr>
                <w:rFonts w:hint="eastAsia"/>
              </w:rPr>
              <w:t>签字：</w:t>
            </w:r>
          </w:p>
        </w:tc>
        <w:tc>
          <w:tcPr>
            <w:tcW w:w="7025" w:type="dxa"/>
            <w:gridSpan w:val="4"/>
          </w:tcPr>
          <w:p>
            <w:pPr>
              <w:jc w:val="left"/>
            </w:pPr>
          </w:p>
        </w:tc>
      </w:tr>
    </w:tbl>
    <w:p>
      <w:pPr>
        <w:ind w:firstLine="420" w:firstLineChars="200"/>
        <w:jc w:val="left"/>
      </w:pPr>
    </w:p>
    <w:p>
      <w:pPr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MzRjMWE5ZGM1ZTNjOTVjODRkZDU1Mjk0MWE4ZDEifQ=="/>
  </w:docVars>
  <w:rsids>
    <w:rsidRoot w:val="005C5439"/>
    <w:rsid w:val="00011E0A"/>
    <w:rsid w:val="00012DCD"/>
    <w:rsid w:val="000F6314"/>
    <w:rsid w:val="001B3C0B"/>
    <w:rsid w:val="002012BC"/>
    <w:rsid w:val="002544A6"/>
    <w:rsid w:val="0026254C"/>
    <w:rsid w:val="00426C60"/>
    <w:rsid w:val="00482FD1"/>
    <w:rsid w:val="00524606"/>
    <w:rsid w:val="0054576D"/>
    <w:rsid w:val="005C5439"/>
    <w:rsid w:val="00694A48"/>
    <w:rsid w:val="006C6272"/>
    <w:rsid w:val="006E73AB"/>
    <w:rsid w:val="00711CC7"/>
    <w:rsid w:val="007E444A"/>
    <w:rsid w:val="00880EB7"/>
    <w:rsid w:val="009832CF"/>
    <w:rsid w:val="009C01C9"/>
    <w:rsid w:val="009F53DC"/>
    <w:rsid w:val="00A502EA"/>
    <w:rsid w:val="00C170E6"/>
    <w:rsid w:val="00C67248"/>
    <w:rsid w:val="00C767EF"/>
    <w:rsid w:val="00CB72F7"/>
    <w:rsid w:val="00D85C8E"/>
    <w:rsid w:val="00E36769"/>
    <w:rsid w:val="00FD6265"/>
    <w:rsid w:val="00FD729B"/>
    <w:rsid w:val="64E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</Words>
  <Characters>1125</Characters>
  <Lines>9</Lines>
  <Paragraphs>2</Paragraphs>
  <TotalTime>159</TotalTime>
  <ScaleCrop>false</ScaleCrop>
  <LinksUpToDate>false</LinksUpToDate>
  <CharactersWithSpaces>1320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2023-10-16T06:24:00Z</dcterms:created>
  <dc:creator>ddhit</dc:creator>
  <cp:lastModifiedBy>宝妈</cp:lastModifiedBy>
  <cp:lastPrinted>2023-10-26T02:32:00Z</cp:lastPrinted>
  <dcterms:modified xsi:type="dcterms:W3CDTF">2023-10-26T06:58:36Z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C2706DD575E742CD82ABD81D1F6D5B7C_12</vt:lpwstr>
  </property>
</Properties>
</file>